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5C" w:rsidRPr="00BB315C" w:rsidRDefault="00BB315C" w:rsidP="00BB315C">
      <w:pPr>
        <w:widowControl w:val="0"/>
        <w:tabs>
          <w:tab w:val="left" w:pos="720"/>
        </w:tabs>
        <w:spacing w:after="0" w:line="240" w:lineRule="auto"/>
        <w:jc w:val="center"/>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drawing>
          <wp:inline distT="0" distB="0" distL="0" distR="0">
            <wp:extent cx="552450" cy="685800"/>
            <wp:effectExtent l="0" t="0" r="0" b="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BB315C" w:rsidRPr="00BB315C" w:rsidRDefault="00BB315C" w:rsidP="00BB315C">
      <w:pPr>
        <w:widowControl w:val="0"/>
        <w:tabs>
          <w:tab w:val="left" w:pos="720"/>
        </w:tabs>
        <w:spacing w:after="0" w:line="240" w:lineRule="auto"/>
        <w:jc w:val="center"/>
        <w:rPr>
          <w:rFonts w:ascii="Times New Roman" w:eastAsia="Times New Roman" w:hAnsi="Times New Roman" w:cs="Times New Roman"/>
          <w:noProof/>
          <w:sz w:val="26"/>
          <w:szCs w:val="26"/>
        </w:rPr>
      </w:pPr>
    </w:p>
    <w:p w:rsidR="00BB315C" w:rsidRPr="00BB315C" w:rsidRDefault="00BB315C" w:rsidP="00BB315C">
      <w:pPr>
        <w:widowControl w:val="0"/>
        <w:spacing w:after="0" w:line="240" w:lineRule="auto"/>
        <w:jc w:val="center"/>
        <w:rPr>
          <w:rFonts w:ascii="Times New Roman" w:eastAsia="Times New Roman" w:hAnsi="Times New Roman" w:cs="Times New Roman"/>
          <w:sz w:val="26"/>
          <w:szCs w:val="26"/>
        </w:rPr>
      </w:pPr>
      <w:r w:rsidRPr="00BB315C">
        <w:rPr>
          <w:rFonts w:ascii="Times New Roman" w:eastAsia="Times New Roman" w:hAnsi="Times New Roman" w:cs="Times New Roman"/>
          <w:b/>
          <w:sz w:val="26"/>
          <w:szCs w:val="26"/>
        </w:rPr>
        <w:t xml:space="preserve"> КЕМЕРОВСКАЯ ОБЛАСТЬ – КУЗБАСС</w:t>
      </w:r>
    </w:p>
    <w:p w:rsidR="00BB315C" w:rsidRPr="00BB315C" w:rsidRDefault="00BB315C" w:rsidP="00BB315C">
      <w:pPr>
        <w:widowControl w:val="0"/>
        <w:spacing w:after="0" w:line="240" w:lineRule="auto"/>
        <w:jc w:val="center"/>
        <w:rPr>
          <w:rFonts w:ascii="Times New Roman" w:eastAsia="Times New Roman" w:hAnsi="Times New Roman" w:cs="Times New Roman"/>
          <w:b/>
          <w:sz w:val="26"/>
          <w:szCs w:val="26"/>
        </w:rPr>
      </w:pPr>
      <w:r w:rsidRPr="00BB315C">
        <w:rPr>
          <w:rFonts w:ascii="Times New Roman" w:eastAsia="Times New Roman" w:hAnsi="Times New Roman" w:cs="Times New Roman"/>
          <w:b/>
          <w:sz w:val="26"/>
          <w:szCs w:val="26"/>
        </w:rPr>
        <w:t>АДМИНИСТРАЦИЯ КЕМЕРОВСКОГО МУНИЦИПАЛЬНОГО ОКРУГА</w:t>
      </w:r>
    </w:p>
    <w:p w:rsidR="00BB315C" w:rsidRPr="00BB315C" w:rsidRDefault="00BB315C" w:rsidP="00BB315C">
      <w:pPr>
        <w:widowControl w:val="0"/>
        <w:spacing w:after="0" w:line="240" w:lineRule="auto"/>
        <w:rPr>
          <w:rFonts w:ascii="Times New Roman" w:eastAsia="Times New Roman" w:hAnsi="Times New Roman" w:cs="Times New Roman"/>
          <w:sz w:val="26"/>
          <w:szCs w:val="26"/>
        </w:rPr>
      </w:pPr>
    </w:p>
    <w:p w:rsidR="00BB315C" w:rsidRPr="00BB315C" w:rsidRDefault="00BB315C" w:rsidP="00BB315C">
      <w:pPr>
        <w:widowControl w:val="0"/>
        <w:spacing w:after="0" w:line="240" w:lineRule="auto"/>
        <w:jc w:val="center"/>
        <w:rPr>
          <w:rFonts w:ascii="Times New Roman" w:eastAsia="Times New Roman" w:hAnsi="Times New Roman" w:cs="Times New Roman"/>
          <w:sz w:val="26"/>
          <w:szCs w:val="26"/>
        </w:rPr>
      </w:pPr>
      <w:r w:rsidRPr="00BB315C">
        <w:rPr>
          <w:rFonts w:ascii="Times New Roman" w:eastAsia="Times New Roman" w:hAnsi="Times New Roman" w:cs="Times New Roman"/>
          <w:b/>
          <w:sz w:val="26"/>
          <w:szCs w:val="26"/>
        </w:rPr>
        <w:t>ПОСТАНОВЛЕНИЕ</w:t>
      </w:r>
    </w:p>
    <w:p w:rsidR="00BB315C" w:rsidRPr="00BB315C" w:rsidRDefault="00BB315C" w:rsidP="00BB315C">
      <w:pPr>
        <w:widowControl w:val="0"/>
        <w:spacing w:after="0" w:line="240" w:lineRule="auto"/>
        <w:rPr>
          <w:rFonts w:ascii="Times New Roman" w:eastAsia="Times New Roman" w:hAnsi="Times New Roman" w:cs="Times New Roman"/>
          <w:sz w:val="26"/>
          <w:szCs w:val="26"/>
        </w:rPr>
      </w:pPr>
    </w:p>
    <w:p w:rsidR="00BB315C" w:rsidRPr="00BB315C" w:rsidRDefault="00BB315C" w:rsidP="00BB315C">
      <w:pPr>
        <w:widowControl w:val="0"/>
        <w:spacing w:after="0" w:line="240" w:lineRule="auto"/>
        <w:jc w:val="center"/>
        <w:rPr>
          <w:rFonts w:ascii="Times New Roman" w:eastAsia="Times New Roman" w:hAnsi="Times New Roman" w:cs="Times New Roman"/>
          <w:sz w:val="28"/>
          <w:szCs w:val="28"/>
        </w:rPr>
      </w:pPr>
      <w:r w:rsidRPr="00BB315C">
        <w:rPr>
          <w:rFonts w:ascii="Times New Roman" w:eastAsia="Times New Roman" w:hAnsi="Times New Roman" w:cs="Times New Roman"/>
          <w:sz w:val="28"/>
          <w:szCs w:val="28"/>
        </w:rPr>
        <w:t>от «</w:t>
      </w:r>
      <w:r w:rsidR="0023131F">
        <w:rPr>
          <w:rFonts w:ascii="Times New Roman" w:eastAsia="Times New Roman" w:hAnsi="Times New Roman" w:cs="Times New Roman"/>
          <w:sz w:val="28"/>
          <w:szCs w:val="28"/>
        </w:rPr>
        <w:t>»_</w:t>
      </w:r>
      <w:r w:rsidR="006349C8">
        <w:rPr>
          <w:rFonts w:ascii="Times New Roman" w:eastAsia="Times New Roman" w:hAnsi="Times New Roman" w:cs="Times New Roman"/>
          <w:sz w:val="28"/>
          <w:szCs w:val="28"/>
        </w:rPr>
        <w:t>__ №_</w:t>
      </w:r>
      <w:bookmarkStart w:id="0" w:name="_GoBack"/>
      <w:bookmarkEnd w:id="0"/>
      <w:r w:rsidRPr="00BB315C">
        <w:rPr>
          <w:rFonts w:ascii="Times New Roman" w:eastAsia="Times New Roman" w:hAnsi="Times New Roman" w:cs="Times New Roman"/>
          <w:sz w:val="28"/>
          <w:szCs w:val="28"/>
        </w:rPr>
        <w:t xml:space="preserve"> </w:t>
      </w:r>
    </w:p>
    <w:p w:rsidR="00BB315C" w:rsidRPr="00BB315C" w:rsidRDefault="00BB315C" w:rsidP="00BB315C">
      <w:pPr>
        <w:widowControl w:val="0"/>
        <w:spacing w:after="0" w:line="240" w:lineRule="auto"/>
        <w:jc w:val="center"/>
        <w:rPr>
          <w:rFonts w:ascii="Times New Roman" w:eastAsia="Times New Roman" w:hAnsi="Times New Roman" w:cs="Times New Roman"/>
          <w:sz w:val="28"/>
          <w:szCs w:val="28"/>
        </w:rPr>
      </w:pPr>
      <w:r w:rsidRPr="00BB315C">
        <w:rPr>
          <w:rFonts w:ascii="Times New Roman" w:eastAsia="Times New Roman" w:hAnsi="Times New Roman" w:cs="Times New Roman"/>
          <w:sz w:val="28"/>
          <w:szCs w:val="28"/>
        </w:rPr>
        <w:t>г. Кемерово</w:t>
      </w:r>
    </w:p>
    <w:p w:rsidR="00BB315C" w:rsidRPr="00BB315C" w:rsidRDefault="00BB315C" w:rsidP="00BB315C">
      <w:pPr>
        <w:widowControl w:val="0"/>
        <w:spacing w:after="0" w:line="240" w:lineRule="auto"/>
        <w:jc w:val="center"/>
        <w:rPr>
          <w:rFonts w:ascii="Times New Roman" w:eastAsia="Times New Roman" w:hAnsi="Times New Roman" w:cs="Times New Roman"/>
          <w:sz w:val="26"/>
          <w:szCs w:val="26"/>
        </w:rPr>
      </w:pPr>
    </w:p>
    <w:p w:rsidR="00BB315C" w:rsidRDefault="00BB315C" w:rsidP="00754662">
      <w:pPr>
        <w:widowControl w:val="0"/>
        <w:spacing w:after="0" w:line="240" w:lineRule="auto"/>
        <w:jc w:val="center"/>
        <w:rPr>
          <w:rFonts w:ascii="Times New Roman" w:eastAsia="Times New Roman" w:hAnsi="Times New Roman" w:cs="Times New Roman"/>
          <w:b/>
          <w:bCs/>
          <w:sz w:val="28"/>
          <w:szCs w:val="28"/>
        </w:rPr>
      </w:pPr>
      <w:r w:rsidRPr="00BB315C">
        <w:rPr>
          <w:rFonts w:ascii="Times New Roman" w:eastAsia="Times New Roman" w:hAnsi="Times New Roman" w:cs="Times New Roman"/>
          <w:b/>
          <w:sz w:val="28"/>
          <w:szCs w:val="28"/>
        </w:rPr>
        <w:t xml:space="preserve"> Об утверждении административного регламента предоставления муниципальной услуги «</w:t>
      </w:r>
      <w:r>
        <w:rPr>
          <w:rFonts w:ascii="Times New Roman" w:eastAsia="Times New Roman" w:hAnsi="Times New Roman" w:cs="Times New Roman"/>
          <w:b/>
          <w:sz w:val="28"/>
          <w:szCs w:val="28"/>
        </w:rPr>
        <w:t>Согласование проведения ярмарки</w:t>
      </w:r>
      <w:r w:rsidRPr="00BB315C">
        <w:rPr>
          <w:rFonts w:ascii="Times New Roman" w:eastAsia="Times New Roman" w:hAnsi="Times New Roman" w:cs="Times New Roman"/>
          <w:b/>
          <w:sz w:val="28"/>
          <w:szCs w:val="28"/>
        </w:rPr>
        <w:t xml:space="preserve">» </w:t>
      </w:r>
    </w:p>
    <w:p w:rsidR="00754662" w:rsidRPr="00754662" w:rsidRDefault="00754662" w:rsidP="00754662">
      <w:pPr>
        <w:widowControl w:val="0"/>
        <w:spacing w:after="0" w:line="240" w:lineRule="auto"/>
        <w:jc w:val="center"/>
        <w:rPr>
          <w:rFonts w:ascii="Times New Roman" w:eastAsia="Times New Roman" w:hAnsi="Times New Roman" w:cs="Times New Roman"/>
          <w:b/>
          <w:bCs/>
          <w:sz w:val="28"/>
          <w:szCs w:val="28"/>
        </w:rPr>
      </w:pPr>
    </w:p>
    <w:p w:rsidR="00BB315C" w:rsidRPr="00BB315C" w:rsidRDefault="00BB315C" w:rsidP="00BB315C">
      <w:pPr>
        <w:widowControl w:val="0"/>
        <w:spacing w:after="0" w:line="264" w:lineRule="auto"/>
        <w:ind w:firstLine="709"/>
        <w:jc w:val="both"/>
        <w:rPr>
          <w:rFonts w:ascii="Times New Roman" w:eastAsia="Times New Roman" w:hAnsi="Times New Roman" w:cs="Times New Roman"/>
          <w:sz w:val="28"/>
          <w:szCs w:val="27"/>
        </w:rPr>
      </w:pPr>
      <w:r w:rsidRPr="00BB315C">
        <w:rPr>
          <w:rFonts w:ascii="Times New Roman" w:eastAsia="Times New Roman" w:hAnsi="Times New Roman" w:cs="Times New Roman"/>
          <w:sz w:val="28"/>
          <w:szCs w:val="27"/>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Кемеровского муниципального округа </w:t>
      </w:r>
      <w:r>
        <w:rPr>
          <w:rFonts w:ascii="Times New Roman" w:eastAsia="Times New Roman" w:hAnsi="Times New Roman" w:cs="Times New Roman"/>
          <w:sz w:val="28"/>
          <w:szCs w:val="27"/>
        </w:rPr>
        <w:t xml:space="preserve">                  </w:t>
      </w:r>
      <w:r w:rsidRPr="00BB315C">
        <w:rPr>
          <w:rFonts w:ascii="Times New Roman" w:eastAsia="Times New Roman" w:hAnsi="Times New Roman" w:cs="Times New Roman"/>
          <w:sz w:val="28"/>
          <w:szCs w:val="27"/>
        </w:rPr>
        <w:t>от 07.02.2020 № 112-п «Об утверждении Порядк</w:t>
      </w:r>
      <w:r>
        <w:rPr>
          <w:rFonts w:ascii="Times New Roman" w:eastAsia="Times New Roman" w:hAnsi="Times New Roman" w:cs="Times New Roman"/>
          <w:sz w:val="28"/>
          <w:szCs w:val="27"/>
        </w:rPr>
        <w:t xml:space="preserve">а разработки </w:t>
      </w:r>
      <w:r w:rsidRPr="00BB315C">
        <w:rPr>
          <w:rFonts w:ascii="Times New Roman" w:eastAsia="Times New Roman" w:hAnsi="Times New Roman" w:cs="Times New Roman"/>
          <w:sz w:val="28"/>
          <w:szCs w:val="27"/>
        </w:rPr>
        <w:t>и утверждения административных регламентов предоставления муниципальных услуг в Кемеровском муниципальном округе»</w:t>
      </w:r>
      <w:r w:rsidR="00FE30D3">
        <w:rPr>
          <w:rFonts w:ascii="Times New Roman" w:eastAsia="Times New Roman" w:hAnsi="Times New Roman" w:cs="Times New Roman"/>
          <w:sz w:val="28"/>
          <w:szCs w:val="27"/>
        </w:rPr>
        <w:t xml:space="preserve">, </w:t>
      </w:r>
      <w:r w:rsidR="00ED3AE0">
        <w:rPr>
          <w:rFonts w:ascii="Times New Roman" w:eastAsia="Times New Roman" w:hAnsi="Times New Roman" w:cs="Times New Roman"/>
          <w:sz w:val="28"/>
          <w:szCs w:val="27"/>
        </w:rPr>
        <w:t xml:space="preserve">Уставом муниципального образования </w:t>
      </w:r>
      <w:r w:rsidR="00ED3AE0" w:rsidRPr="00ED3AE0">
        <w:rPr>
          <w:rFonts w:ascii="Times New Roman" w:eastAsia="Times New Roman" w:hAnsi="Times New Roman" w:cs="Times New Roman"/>
          <w:sz w:val="28"/>
          <w:szCs w:val="27"/>
        </w:rPr>
        <w:t>Кемеровский муниципальный округ Кемеровской области - Кузбасса</w:t>
      </w:r>
      <w:r w:rsidRPr="00BB315C">
        <w:rPr>
          <w:rFonts w:ascii="Times New Roman" w:eastAsia="Times New Roman" w:hAnsi="Times New Roman" w:cs="Times New Roman"/>
          <w:sz w:val="28"/>
          <w:szCs w:val="27"/>
        </w:rPr>
        <w:t>:</w:t>
      </w:r>
    </w:p>
    <w:p w:rsidR="00BB315C" w:rsidRPr="00BB315C" w:rsidRDefault="00BB315C" w:rsidP="00BB315C">
      <w:pPr>
        <w:pStyle w:val="af1"/>
        <w:widowControl w:val="0"/>
        <w:numPr>
          <w:ilvl w:val="0"/>
          <w:numId w:val="1"/>
        </w:numPr>
        <w:tabs>
          <w:tab w:val="left" w:pos="426"/>
        </w:tabs>
        <w:spacing w:after="0" w:line="264" w:lineRule="auto"/>
        <w:ind w:left="0" w:firstLine="709"/>
        <w:jc w:val="both"/>
        <w:rPr>
          <w:rFonts w:ascii="Times New Roman" w:eastAsia="Times New Roman" w:hAnsi="Times New Roman" w:cs="Times New Roman"/>
          <w:sz w:val="28"/>
          <w:szCs w:val="28"/>
        </w:rPr>
      </w:pPr>
      <w:r w:rsidRPr="00BB315C">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Pr>
          <w:rFonts w:ascii="Times New Roman" w:eastAsia="Times New Roman" w:hAnsi="Times New Roman" w:cs="Times New Roman"/>
          <w:sz w:val="28"/>
          <w:szCs w:val="28"/>
        </w:rPr>
        <w:t>Согласование проведения ярмарки</w:t>
      </w:r>
      <w:r w:rsidRPr="00BB315C">
        <w:rPr>
          <w:rFonts w:ascii="Times New Roman" w:eastAsia="Times New Roman" w:hAnsi="Times New Roman" w:cs="Times New Roman"/>
          <w:sz w:val="28"/>
          <w:szCs w:val="28"/>
        </w:rPr>
        <w:t>» согласно приложению к настоящему постановлению.</w:t>
      </w:r>
    </w:p>
    <w:p w:rsidR="00BB315C" w:rsidRPr="00BB315C" w:rsidRDefault="00BB315C" w:rsidP="00BB315C">
      <w:pPr>
        <w:pStyle w:val="af1"/>
        <w:widowControl w:val="0"/>
        <w:numPr>
          <w:ilvl w:val="0"/>
          <w:numId w:val="1"/>
        </w:numPr>
        <w:tabs>
          <w:tab w:val="left" w:pos="426"/>
        </w:tabs>
        <w:spacing w:after="0" w:line="264" w:lineRule="auto"/>
        <w:ind w:left="0" w:firstLine="709"/>
        <w:jc w:val="both"/>
        <w:rPr>
          <w:rFonts w:ascii="Times New Roman" w:eastAsia="Times New Roman" w:hAnsi="Times New Roman" w:cs="Times New Roman"/>
          <w:sz w:val="28"/>
          <w:szCs w:val="28"/>
        </w:rPr>
      </w:pPr>
      <w:r w:rsidRPr="00BB315C">
        <w:rPr>
          <w:rFonts w:ascii="Times New Roman" w:eastAsia="Times New Roman" w:hAnsi="Times New Roman" w:cs="Times New Roman"/>
          <w:sz w:val="28"/>
          <w:szCs w:val="28"/>
        </w:rPr>
        <w:t xml:space="preserve">Муниципальному бюджетному учреждению «Редакция газеты «Заря» (А.В. </w:t>
      </w:r>
      <w:proofErr w:type="spellStart"/>
      <w:r w:rsidRPr="00BB315C">
        <w:rPr>
          <w:rFonts w:ascii="Times New Roman" w:eastAsia="Times New Roman" w:hAnsi="Times New Roman" w:cs="Times New Roman"/>
          <w:sz w:val="28"/>
          <w:szCs w:val="28"/>
        </w:rPr>
        <w:t>Шеметова</w:t>
      </w:r>
      <w:proofErr w:type="spellEnd"/>
      <w:r w:rsidRPr="00BB315C">
        <w:rPr>
          <w:rFonts w:ascii="Times New Roman" w:eastAsia="Times New Roman" w:hAnsi="Times New Roman" w:cs="Times New Roman"/>
          <w:sz w:val="28"/>
          <w:szCs w:val="28"/>
        </w:rPr>
        <w:t xml:space="preserve">) опубликовать постановление в газете «Заря», управлению информационных технологий (И.А. Карташов) </w:t>
      </w:r>
      <w:proofErr w:type="gramStart"/>
      <w:r w:rsidRPr="00BB315C">
        <w:rPr>
          <w:rFonts w:ascii="Times New Roman" w:eastAsia="Times New Roman" w:hAnsi="Times New Roman" w:cs="Times New Roman"/>
          <w:sz w:val="28"/>
          <w:szCs w:val="28"/>
        </w:rPr>
        <w:t>разместить постановление</w:t>
      </w:r>
      <w:proofErr w:type="gramEnd"/>
      <w:r w:rsidRPr="00BB315C">
        <w:rPr>
          <w:rFonts w:ascii="Times New Roman" w:eastAsia="Times New Roman" w:hAnsi="Times New Roman" w:cs="Times New Roman"/>
          <w:sz w:val="28"/>
          <w:szCs w:val="28"/>
        </w:rPr>
        <w:t xml:space="preserve"> на официальном сайте администрации Кемеровского муниципального округа в информационно-телекоммуникационной сети «Интернет».</w:t>
      </w:r>
    </w:p>
    <w:p w:rsidR="00BB315C" w:rsidRPr="003D6AB7" w:rsidRDefault="00BB315C" w:rsidP="003D6AB7">
      <w:pPr>
        <w:pStyle w:val="af1"/>
        <w:widowControl w:val="0"/>
        <w:numPr>
          <w:ilvl w:val="0"/>
          <w:numId w:val="1"/>
        </w:numPr>
        <w:tabs>
          <w:tab w:val="left" w:pos="426"/>
        </w:tabs>
        <w:spacing w:after="0" w:line="264" w:lineRule="auto"/>
        <w:ind w:left="0" w:firstLine="709"/>
        <w:jc w:val="both"/>
        <w:rPr>
          <w:rFonts w:ascii="Times New Roman" w:eastAsia="Times New Roman" w:hAnsi="Times New Roman" w:cs="Times New Roman"/>
          <w:sz w:val="28"/>
          <w:szCs w:val="28"/>
        </w:rPr>
      </w:pPr>
      <w:proofErr w:type="gramStart"/>
      <w:r w:rsidRPr="003D6AB7">
        <w:rPr>
          <w:rFonts w:ascii="Times New Roman" w:eastAsia="Times New Roman" w:hAnsi="Times New Roman" w:cs="Times New Roman"/>
          <w:sz w:val="28"/>
          <w:szCs w:val="28"/>
        </w:rPr>
        <w:t>Контроль за</w:t>
      </w:r>
      <w:proofErr w:type="gramEnd"/>
      <w:r w:rsidRPr="003D6AB7">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Кемеровского муниципального округа по экономике                           Т.В. Коновалову. </w:t>
      </w:r>
    </w:p>
    <w:p w:rsidR="00BB315C" w:rsidRPr="003D6AB7" w:rsidRDefault="00BB315C" w:rsidP="0028661F">
      <w:pPr>
        <w:pStyle w:val="af1"/>
        <w:widowControl w:val="0"/>
        <w:numPr>
          <w:ilvl w:val="0"/>
          <w:numId w:val="1"/>
        </w:numPr>
        <w:tabs>
          <w:tab w:val="left" w:pos="426"/>
        </w:tabs>
        <w:spacing w:after="0" w:line="264" w:lineRule="auto"/>
        <w:ind w:left="0" w:firstLine="709"/>
        <w:jc w:val="both"/>
        <w:rPr>
          <w:rFonts w:ascii="Times New Roman" w:eastAsia="Times New Roman" w:hAnsi="Times New Roman" w:cs="Times New Roman"/>
          <w:sz w:val="28"/>
          <w:szCs w:val="28"/>
        </w:rPr>
      </w:pPr>
      <w:r w:rsidRPr="003D6AB7">
        <w:rPr>
          <w:rFonts w:ascii="Times New Roman" w:eastAsia="Times New Roman" w:hAnsi="Times New Roman" w:cs="Times New Roman"/>
          <w:sz w:val="28"/>
          <w:szCs w:val="28"/>
        </w:rPr>
        <w:t>Постановление вступает в силу после его официального опубликования.</w:t>
      </w:r>
    </w:p>
    <w:p w:rsidR="00BB315C" w:rsidRPr="00BB315C" w:rsidRDefault="00BB315C" w:rsidP="00BB315C">
      <w:pPr>
        <w:tabs>
          <w:tab w:val="left" w:pos="993"/>
        </w:tabs>
        <w:suppressAutoHyphens/>
        <w:autoSpaceDE w:val="0"/>
        <w:spacing w:after="0" w:line="264" w:lineRule="auto"/>
        <w:jc w:val="both"/>
        <w:rPr>
          <w:rFonts w:ascii="Times New Roman" w:eastAsia="Times New Roman" w:hAnsi="Times New Roman" w:cs="Times New Roman"/>
          <w:sz w:val="28"/>
          <w:szCs w:val="28"/>
          <w:lang w:eastAsia="ar-SA"/>
        </w:rPr>
      </w:pPr>
    </w:p>
    <w:p w:rsidR="00BB315C" w:rsidRPr="00BB315C" w:rsidRDefault="00BB315C" w:rsidP="00BB315C">
      <w:pPr>
        <w:tabs>
          <w:tab w:val="left" w:pos="993"/>
        </w:tabs>
        <w:suppressAutoHyphens/>
        <w:autoSpaceDE w:val="0"/>
        <w:spacing w:after="0" w:line="264" w:lineRule="auto"/>
        <w:jc w:val="both"/>
        <w:rPr>
          <w:rFonts w:ascii="Times New Roman" w:eastAsia="Times New Roman" w:hAnsi="Times New Roman" w:cs="Times New Roman"/>
          <w:sz w:val="28"/>
          <w:szCs w:val="28"/>
          <w:lang w:eastAsia="ar-SA"/>
        </w:rPr>
      </w:pPr>
    </w:p>
    <w:p w:rsidR="00BB315C" w:rsidRPr="00BB315C" w:rsidRDefault="00AB20E6" w:rsidP="00BB315C">
      <w:pPr>
        <w:tabs>
          <w:tab w:val="left" w:pos="993"/>
        </w:tabs>
        <w:suppressAutoHyphens/>
        <w:autoSpaceDE w:val="0"/>
        <w:spacing w:after="0" w:line="264"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И.о</w:t>
      </w:r>
      <w:proofErr w:type="spellEnd"/>
      <w:r>
        <w:rPr>
          <w:rFonts w:ascii="Times New Roman" w:eastAsia="Times New Roman" w:hAnsi="Times New Roman" w:cs="Times New Roman"/>
          <w:sz w:val="28"/>
          <w:szCs w:val="28"/>
          <w:lang w:eastAsia="ar-SA"/>
        </w:rPr>
        <w:t>. г</w:t>
      </w:r>
      <w:r w:rsidR="00BB315C" w:rsidRPr="00BB315C">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ы</w:t>
      </w:r>
      <w:r w:rsidR="00BB315C" w:rsidRPr="00BB315C">
        <w:rPr>
          <w:rFonts w:ascii="Times New Roman" w:eastAsia="Times New Roman" w:hAnsi="Times New Roman" w:cs="Times New Roman"/>
          <w:sz w:val="28"/>
          <w:szCs w:val="28"/>
          <w:lang w:eastAsia="ar-SA"/>
        </w:rPr>
        <w:t xml:space="preserve"> округ</w:t>
      </w:r>
      <w:r>
        <w:rPr>
          <w:rFonts w:ascii="Times New Roman" w:eastAsia="Times New Roman" w:hAnsi="Times New Roman" w:cs="Times New Roman"/>
          <w:sz w:val="28"/>
          <w:szCs w:val="28"/>
          <w:lang w:eastAsia="ar-SA"/>
        </w:rPr>
        <w:t xml:space="preserve">а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И.П</w:t>
      </w:r>
      <w:r w:rsidR="00BB315C" w:rsidRPr="00BB315C">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Ганич</w:t>
      </w:r>
      <w:proofErr w:type="spellEnd"/>
    </w:p>
    <w:p w:rsidR="0028661F" w:rsidRDefault="0028661F" w:rsidP="0028661F">
      <w:pPr>
        <w:widowControl w:val="0"/>
        <w:spacing w:after="0" w:line="240" w:lineRule="auto"/>
        <w:ind w:right="-29"/>
        <w:rPr>
          <w:rFonts w:ascii="Times New Roman" w:eastAsiaTheme="majorEastAsia" w:hAnsi="Times New Roman" w:cs="Times New Roman"/>
          <w:b/>
          <w:bCs/>
          <w:sz w:val="28"/>
          <w:szCs w:val="28"/>
        </w:rPr>
      </w:pPr>
    </w:p>
    <w:p w:rsidR="00396108" w:rsidRPr="003D6AB7" w:rsidRDefault="00396108" w:rsidP="0028661F">
      <w:pPr>
        <w:widowControl w:val="0"/>
        <w:spacing w:after="0" w:line="240" w:lineRule="auto"/>
        <w:ind w:right="-29"/>
        <w:rPr>
          <w:rFonts w:ascii="Times New Roman" w:eastAsia="Times New Roman" w:hAnsi="Times New Roman" w:cs="Times New Roman"/>
          <w:b/>
          <w:sz w:val="28"/>
          <w:szCs w:val="28"/>
        </w:rPr>
      </w:pPr>
    </w:p>
    <w:p w:rsidR="003D6AB7" w:rsidRPr="003D6AB7" w:rsidRDefault="003D6AB7" w:rsidP="003D6AB7">
      <w:pPr>
        <w:widowControl w:val="0"/>
        <w:tabs>
          <w:tab w:val="left" w:pos="5812"/>
        </w:tabs>
        <w:spacing w:after="0" w:line="240" w:lineRule="auto"/>
        <w:ind w:right="-1"/>
        <w:jc w:val="right"/>
        <w:rPr>
          <w:rFonts w:ascii="Times New Roman" w:eastAsia="Calibri" w:hAnsi="Times New Roman" w:cs="Times New Roman"/>
          <w:sz w:val="28"/>
          <w:szCs w:val="28"/>
          <w:lang w:eastAsia="en-US"/>
        </w:rPr>
      </w:pPr>
      <w:r w:rsidRPr="003D6AB7">
        <w:rPr>
          <w:rFonts w:ascii="Times New Roman" w:eastAsia="Calibri" w:hAnsi="Times New Roman" w:cs="Times New Roman"/>
          <w:sz w:val="28"/>
          <w:szCs w:val="28"/>
          <w:lang w:eastAsia="en-US"/>
        </w:rPr>
        <w:lastRenderedPageBreak/>
        <w:t>ПРИЛОЖЕНИЕ</w:t>
      </w:r>
    </w:p>
    <w:p w:rsidR="003D6AB7" w:rsidRPr="003D6AB7" w:rsidRDefault="003D6AB7" w:rsidP="003D6AB7">
      <w:pPr>
        <w:widowControl w:val="0"/>
        <w:tabs>
          <w:tab w:val="left" w:pos="5812"/>
        </w:tabs>
        <w:spacing w:after="0" w:line="240" w:lineRule="auto"/>
        <w:ind w:right="-1"/>
        <w:jc w:val="right"/>
        <w:rPr>
          <w:rFonts w:ascii="Times New Roman" w:eastAsia="Calibri" w:hAnsi="Times New Roman" w:cs="Times New Roman"/>
          <w:sz w:val="28"/>
          <w:szCs w:val="28"/>
          <w:lang w:eastAsia="en-US"/>
        </w:rPr>
      </w:pPr>
      <w:r w:rsidRPr="003D6AB7">
        <w:rPr>
          <w:rFonts w:ascii="Times New Roman" w:eastAsia="Calibri" w:hAnsi="Times New Roman" w:cs="Times New Roman"/>
          <w:sz w:val="28"/>
          <w:szCs w:val="28"/>
          <w:lang w:eastAsia="en-US"/>
        </w:rPr>
        <w:t xml:space="preserve">к постановлению администрации </w:t>
      </w:r>
    </w:p>
    <w:p w:rsidR="00BB315C" w:rsidRPr="003D6AB7" w:rsidRDefault="003D6AB7" w:rsidP="009225BF">
      <w:pPr>
        <w:widowControl w:val="0"/>
        <w:tabs>
          <w:tab w:val="left" w:pos="4536"/>
          <w:tab w:val="left" w:pos="4678"/>
          <w:tab w:val="left" w:pos="4820"/>
          <w:tab w:val="left" w:pos="5812"/>
        </w:tabs>
        <w:spacing w:after="0" w:line="240" w:lineRule="auto"/>
        <w:ind w:right="-1"/>
        <w:jc w:val="right"/>
        <w:rPr>
          <w:rFonts w:ascii="Times New Roman" w:eastAsia="Calibri" w:hAnsi="Times New Roman" w:cs="Times New Roman"/>
          <w:sz w:val="28"/>
          <w:szCs w:val="28"/>
          <w:lang w:eastAsia="en-US"/>
        </w:rPr>
      </w:pPr>
      <w:r w:rsidRPr="003D6AB7">
        <w:rPr>
          <w:rFonts w:ascii="Times New Roman" w:eastAsia="Calibri" w:hAnsi="Times New Roman" w:cs="Times New Roman"/>
          <w:sz w:val="28"/>
          <w:szCs w:val="28"/>
          <w:lang w:eastAsia="en-US"/>
        </w:rPr>
        <w:t>Кемеровского муниципального округа                                                                                     от</w:t>
      </w:r>
      <w:r w:rsidR="003A15BC">
        <w:rPr>
          <w:rFonts w:ascii="Times New Roman" w:eastAsia="Calibri" w:hAnsi="Times New Roman" w:cs="Times New Roman"/>
          <w:sz w:val="28"/>
          <w:szCs w:val="28"/>
          <w:lang w:eastAsia="en-US"/>
        </w:rPr>
        <w:t>_</w:t>
      </w:r>
      <w:r w:rsidR="009225BF">
        <w:rPr>
          <w:rFonts w:ascii="Times New Roman" w:eastAsia="Calibri" w:hAnsi="Times New Roman" w:cs="Times New Roman"/>
          <w:sz w:val="28"/>
          <w:szCs w:val="28"/>
          <w:lang w:eastAsia="en-US"/>
        </w:rPr>
        <w:t>__</w:t>
      </w:r>
      <w:r w:rsidR="003A15BC">
        <w:rPr>
          <w:rFonts w:ascii="Times New Roman" w:eastAsia="Calibri" w:hAnsi="Times New Roman" w:cs="Times New Roman"/>
          <w:sz w:val="28"/>
          <w:szCs w:val="28"/>
          <w:lang w:eastAsia="en-US"/>
        </w:rPr>
        <w:t>_</w:t>
      </w:r>
      <w:r w:rsidR="003A15BC" w:rsidRPr="003A15BC">
        <w:rPr>
          <w:rFonts w:ascii="Times New Roman" w:eastAsia="Calibri" w:hAnsi="Times New Roman" w:cs="Times New Roman"/>
          <w:sz w:val="28"/>
          <w:szCs w:val="28"/>
          <w:u w:val="single"/>
          <w:lang w:eastAsia="en-US"/>
        </w:rPr>
        <w:t>07.10.2021</w:t>
      </w:r>
      <w:r w:rsidR="003A15BC">
        <w:rPr>
          <w:rFonts w:ascii="Times New Roman" w:eastAsia="Calibri" w:hAnsi="Times New Roman" w:cs="Times New Roman"/>
          <w:sz w:val="28"/>
          <w:szCs w:val="28"/>
          <w:lang w:eastAsia="en-US"/>
        </w:rPr>
        <w:t>______ № _</w:t>
      </w:r>
      <w:r w:rsidR="003A15BC" w:rsidRPr="003A15BC">
        <w:rPr>
          <w:rFonts w:ascii="Times New Roman" w:eastAsia="Calibri" w:hAnsi="Times New Roman" w:cs="Times New Roman"/>
          <w:sz w:val="28"/>
          <w:szCs w:val="28"/>
          <w:u w:val="single"/>
          <w:lang w:eastAsia="en-US"/>
        </w:rPr>
        <w:t>2825-п</w:t>
      </w:r>
      <w:r w:rsidRPr="003D6AB7">
        <w:rPr>
          <w:rFonts w:ascii="Times New Roman" w:eastAsia="Calibri" w:hAnsi="Times New Roman" w:cs="Times New Roman"/>
          <w:sz w:val="28"/>
          <w:szCs w:val="28"/>
          <w:lang w:eastAsia="en-US"/>
        </w:rPr>
        <w:t>__</w:t>
      </w:r>
    </w:p>
    <w:p w:rsidR="00027DAE" w:rsidRPr="003D6AB7" w:rsidRDefault="003D6AB7" w:rsidP="003D6AB7">
      <w:pPr>
        <w:pStyle w:val="1"/>
        <w:jc w:val="center"/>
        <w:rPr>
          <w:rFonts w:ascii="Times New Roman" w:hAnsi="Times New Roman" w:cs="Times New Roman"/>
          <w:color w:val="auto"/>
        </w:rPr>
      </w:pPr>
      <w:r>
        <w:rPr>
          <w:rFonts w:ascii="Times New Roman" w:hAnsi="Times New Roman" w:cs="Times New Roman"/>
          <w:color w:val="auto"/>
        </w:rPr>
        <w:t>А</w:t>
      </w:r>
      <w:r w:rsidR="00772647" w:rsidRPr="00772647">
        <w:rPr>
          <w:rFonts w:ascii="Times New Roman" w:hAnsi="Times New Roman" w:cs="Times New Roman"/>
          <w:color w:val="auto"/>
        </w:rPr>
        <w:t xml:space="preserve">дминистративный </w:t>
      </w:r>
      <w:r w:rsidR="00772647" w:rsidRPr="003D6AB7">
        <w:rPr>
          <w:rFonts w:ascii="Times New Roman" w:hAnsi="Times New Roman" w:cs="Times New Roman"/>
          <w:color w:val="auto"/>
        </w:rPr>
        <w:t>регламент предоставления</w:t>
      </w:r>
      <w:r>
        <w:rPr>
          <w:rFonts w:ascii="Times New Roman" w:hAnsi="Times New Roman" w:cs="Times New Roman"/>
          <w:color w:val="auto"/>
        </w:rPr>
        <w:t xml:space="preserve"> </w:t>
      </w:r>
      <w:r w:rsidR="00772647" w:rsidRPr="003D6AB7">
        <w:rPr>
          <w:rFonts w:ascii="Times New Roman" w:hAnsi="Times New Roman" w:cs="Times New Roman"/>
          <w:color w:val="auto"/>
        </w:rPr>
        <w:t xml:space="preserve">муниципальной услуги </w:t>
      </w:r>
      <w:r w:rsidR="00772647" w:rsidRPr="003D6AB7">
        <w:rPr>
          <w:rFonts w:ascii="Times New Roman" w:hAnsi="Times New Roman" w:cs="Times New Roman"/>
          <w:b w:val="0"/>
        </w:rPr>
        <w:t xml:space="preserve"> </w:t>
      </w:r>
      <w:r w:rsidR="00772647" w:rsidRPr="003D6AB7">
        <w:rPr>
          <w:rFonts w:ascii="Times New Roman" w:hAnsi="Times New Roman" w:cs="Times New Roman"/>
          <w:color w:val="auto"/>
        </w:rPr>
        <w:t>«Согласование проведения ярмарки»</w:t>
      </w:r>
    </w:p>
    <w:p w:rsidR="00027DAE" w:rsidRPr="00772647" w:rsidRDefault="00027DAE">
      <w:pPr>
        <w:ind w:firstLine="814"/>
        <w:jc w:val="both"/>
        <w:rPr>
          <w:rFonts w:ascii="Times New Roman" w:hAnsi="Times New Roman" w:cs="Times New Roman"/>
        </w:rPr>
      </w:pPr>
    </w:p>
    <w:p w:rsidR="00027DAE" w:rsidRPr="00754662" w:rsidRDefault="00772647" w:rsidP="00754662">
      <w:pPr>
        <w:ind w:firstLine="814"/>
        <w:jc w:val="center"/>
        <w:rPr>
          <w:rFonts w:ascii="Times New Roman" w:hAnsi="Times New Roman" w:cs="Times New Roman"/>
          <w:b/>
          <w:sz w:val="28"/>
          <w:szCs w:val="28"/>
        </w:rPr>
      </w:pPr>
      <w:r w:rsidRPr="003D6AB7">
        <w:rPr>
          <w:rFonts w:ascii="Times New Roman" w:hAnsi="Times New Roman" w:cs="Times New Roman"/>
          <w:b/>
          <w:sz w:val="28"/>
          <w:szCs w:val="28"/>
        </w:rPr>
        <w:t>1. Общие положения</w:t>
      </w:r>
    </w:p>
    <w:p w:rsidR="00754662" w:rsidRDefault="00754662" w:rsidP="00754662">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1.1. Предмет регулирования:</w:t>
      </w:r>
    </w:p>
    <w:p w:rsidR="00754662"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Административный регламент предоставления муниципальной услуги «Согласование проведения ярмарки»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027DAE" w:rsidRPr="003D6AB7" w:rsidRDefault="00772647" w:rsidP="00754662">
      <w:pPr>
        <w:spacing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754662">
        <w:rPr>
          <w:rFonts w:ascii="Times New Roman" w:hAnsi="Times New Roman" w:cs="Times New Roman"/>
          <w:sz w:val="28"/>
          <w:szCs w:val="28"/>
        </w:rPr>
        <w:t xml:space="preserve">отдела потребительского рынка и предпринимательства администрации Кемеровского муниципального округа </w:t>
      </w:r>
      <w:r w:rsidR="00670452">
        <w:rPr>
          <w:rFonts w:ascii="Times New Roman" w:hAnsi="Times New Roman" w:cs="Times New Roman"/>
          <w:sz w:val="28"/>
          <w:szCs w:val="28"/>
        </w:rPr>
        <w:t>(далее - уполномоченный орган</w:t>
      </w:r>
      <w:r w:rsidRPr="003D6AB7">
        <w:rPr>
          <w:rFonts w:ascii="Times New Roman" w:hAnsi="Times New Roman" w:cs="Times New Roman"/>
          <w:sz w:val="28"/>
          <w:szCs w:val="28"/>
        </w:rPr>
        <w:t>) при предоставлении муниципальной услуги по согласованию места проведения ярмарки.</w:t>
      </w:r>
      <w:proofErr w:type="gramEnd"/>
    </w:p>
    <w:p w:rsidR="00754662"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1.2. Круг заявителей</w:t>
      </w:r>
      <w:r w:rsidR="00754662">
        <w:rPr>
          <w:rFonts w:ascii="Times New Roman" w:hAnsi="Times New Roman" w:cs="Times New Roman"/>
          <w:sz w:val="28"/>
          <w:szCs w:val="28"/>
        </w:rPr>
        <w:t>:</w:t>
      </w:r>
    </w:p>
    <w:p w:rsidR="00027DAE" w:rsidRPr="003D6AB7" w:rsidRDefault="00772647" w:rsidP="00754662">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roofErr w:type="gramEnd"/>
    </w:p>
    <w:p w:rsidR="00754662"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027DAE"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От имени юридического лица заявления могут подавать:</w:t>
      </w:r>
    </w:p>
    <w:p w:rsidR="00754662"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лица, действующие в соответствии с законом, иными правовыми актами и учредительными документами без доверенности;</w:t>
      </w:r>
    </w:p>
    <w:p w:rsidR="00027DAE"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представители в силу полномочий, основанных на доверенности или договоре;</w:t>
      </w:r>
    </w:p>
    <w:p w:rsidR="00027DAE" w:rsidRPr="003D6AB7" w:rsidRDefault="00772647" w:rsidP="00754662">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участники юридического лица в предусмотренных законом случаях.</w:t>
      </w:r>
    </w:p>
    <w:p w:rsidR="00027DAE"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1.3. Требования к порядку информирования о предоставлении муниципальной услуги.</w:t>
      </w:r>
    </w:p>
    <w:p w:rsidR="00027DAE"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12005E" w:rsidRDefault="00754662"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27DAE" w:rsidRPr="003D6AB7" w:rsidRDefault="0012005E" w:rsidP="0012005E">
      <w:pPr>
        <w:spacing w:after="0" w:line="264" w:lineRule="auto"/>
        <w:ind w:firstLine="81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72647" w:rsidRPr="003D6AB7">
        <w:rPr>
          <w:rFonts w:ascii="Times New Roman" w:hAnsi="Times New Roman" w:cs="Times New Roman"/>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w:t>
      </w:r>
      <w:r w:rsidR="00883321">
        <w:rPr>
          <w:rFonts w:ascii="Times New Roman" w:hAnsi="Times New Roman" w:cs="Times New Roman"/>
          <w:sz w:val="28"/>
          <w:szCs w:val="28"/>
        </w:rPr>
        <w:t>го административного регламента;</w:t>
      </w:r>
      <w:proofErr w:type="gramEnd"/>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путем публикации информационных материалов в средствах массовой информации;</w:t>
      </w:r>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 xml:space="preserve">посредством </w:t>
      </w:r>
      <w:r>
        <w:rPr>
          <w:rFonts w:ascii="Times New Roman" w:hAnsi="Times New Roman" w:cs="Times New Roman"/>
          <w:sz w:val="28"/>
          <w:szCs w:val="28"/>
        </w:rPr>
        <w:t>ответов на письменные обращения.</w:t>
      </w:r>
    </w:p>
    <w:p w:rsidR="00DB61C9" w:rsidRDefault="00772647" w:rsidP="0012005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1.3.</w:t>
      </w:r>
      <w:r w:rsidR="00B34B4F">
        <w:rPr>
          <w:rFonts w:ascii="Times New Roman" w:hAnsi="Times New Roman" w:cs="Times New Roman"/>
          <w:sz w:val="28"/>
          <w:szCs w:val="28"/>
        </w:rPr>
        <w:t>2. Справочная информация о местах нахождения и графике работы отдела потребительского рынка и предпринимательства</w:t>
      </w:r>
      <w:r w:rsidR="00DB61C9">
        <w:rPr>
          <w:rFonts w:ascii="Times New Roman" w:hAnsi="Times New Roman" w:cs="Times New Roman"/>
          <w:sz w:val="28"/>
          <w:szCs w:val="28"/>
        </w:rPr>
        <w:t xml:space="preserve"> КМО, МФЦ:</w:t>
      </w:r>
    </w:p>
    <w:p w:rsidR="00DB61C9" w:rsidRDefault="00DB61C9"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а) М</w:t>
      </w:r>
      <w:r w:rsidRPr="00DB61C9">
        <w:rPr>
          <w:rFonts w:ascii="Times New Roman" w:hAnsi="Times New Roman" w:cs="Times New Roman"/>
          <w:sz w:val="28"/>
          <w:szCs w:val="28"/>
        </w:rPr>
        <w:t>ест</w:t>
      </w:r>
      <w:r>
        <w:rPr>
          <w:rFonts w:ascii="Times New Roman" w:hAnsi="Times New Roman" w:cs="Times New Roman"/>
          <w:sz w:val="28"/>
          <w:szCs w:val="28"/>
        </w:rPr>
        <w:t>о</w:t>
      </w:r>
      <w:r w:rsidRPr="00DB61C9">
        <w:rPr>
          <w:rFonts w:ascii="Times New Roman" w:hAnsi="Times New Roman" w:cs="Times New Roman"/>
          <w:sz w:val="28"/>
          <w:szCs w:val="28"/>
        </w:rPr>
        <w:t xml:space="preserve"> нахождения и график работы отдела потребительского рынка и предпринимательства КМО</w:t>
      </w:r>
      <w:r>
        <w:rPr>
          <w:rFonts w:ascii="Times New Roman" w:hAnsi="Times New Roman" w:cs="Times New Roman"/>
          <w:sz w:val="28"/>
          <w:szCs w:val="28"/>
        </w:rPr>
        <w:t>:</w:t>
      </w:r>
    </w:p>
    <w:p w:rsidR="00194DC4" w:rsidRDefault="00194DC4"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Отдел потребительского рынка и предпринимательства КМО располагается по адресу: г. Кемерово, ул. </w:t>
      </w:r>
      <w:proofErr w:type="gramStart"/>
      <w:r>
        <w:rPr>
          <w:rFonts w:ascii="Times New Roman" w:hAnsi="Times New Roman" w:cs="Times New Roman"/>
          <w:sz w:val="28"/>
          <w:szCs w:val="28"/>
        </w:rPr>
        <w:t>Совхозная</w:t>
      </w:r>
      <w:proofErr w:type="gramEnd"/>
      <w:r>
        <w:rPr>
          <w:rFonts w:ascii="Times New Roman" w:hAnsi="Times New Roman" w:cs="Times New Roman"/>
          <w:sz w:val="28"/>
          <w:szCs w:val="28"/>
        </w:rPr>
        <w:t>, 1А.</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График работы: с 08:30 до 17:30, перерыв для отдыха и питания:            с 12:00 до 13:00.</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Приемные дни: понедельник, четверг с 09:00 до 17:00.</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б) М</w:t>
      </w:r>
      <w:r w:rsidRPr="00DB61C9">
        <w:rPr>
          <w:rFonts w:ascii="Times New Roman" w:hAnsi="Times New Roman" w:cs="Times New Roman"/>
          <w:sz w:val="28"/>
          <w:szCs w:val="28"/>
        </w:rPr>
        <w:t>ест</w:t>
      </w:r>
      <w:r>
        <w:rPr>
          <w:rFonts w:ascii="Times New Roman" w:hAnsi="Times New Roman" w:cs="Times New Roman"/>
          <w:sz w:val="28"/>
          <w:szCs w:val="28"/>
        </w:rPr>
        <w:t>о</w:t>
      </w:r>
      <w:r w:rsidRPr="00DB61C9">
        <w:rPr>
          <w:rFonts w:ascii="Times New Roman" w:hAnsi="Times New Roman" w:cs="Times New Roman"/>
          <w:sz w:val="28"/>
          <w:szCs w:val="28"/>
        </w:rPr>
        <w:t xml:space="preserve"> нахождения и график работы МФЦ</w:t>
      </w:r>
      <w:r>
        <w:rPr>
          <w:rFonts w:ascii="Times New Roman" w:hAnsi="Times New Roman" w:cs="Times New Roman"/>
          <w:sz w:val="28"/>
          <w:szCs w:val="28"/>
        </w:rPr>
        <w:t>:</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МФЦ располагаются по адресу:</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г. Кемерово, ул. Кирова, д. 41 А;</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г. Кемерово, б-р </w:t>
      </w:r>
      <w:proofErr w:type="gramStart"/>
      <w:r>
        <w:rPr>
          <w:rFonts w:ascii="Times New Roman" w:hAnsi="Times New Roman" w:cs="Times New Roman"/>
          <w:sz w:val="28"/>
          <w:szCs w:val="28"/>
        </w:rPr>
        <w:t>Пионерский</w:t>
      </w:r>
      <w:proofErr w:type="gramEnd"/>
      <w:r>
        <w:rPr>
          <w:rFonts w:ascii="Times New Roman" w:hAnsi="Times New Roman" w:cs="Times New Roman"/>
          <w:sz w:val="28"/>
          <w:szCs w:val="28"/>
        </w:rPr>
        <w:t>, стр. 3, пом. 1;</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г. Кемерово, ул. Рекордная, 2</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lastRenderedPageBreak/>
        <w:t xml:space="preserve">- Кемеровский муниципальный округ, д. </w:t>
      </w:r>
      <w:proofErr w:type="gramStart"/>
      <w:r>
        <w:rPr>
          <w:rFonts w:ascii="Times New Roman" w:hAnsi="Times New Roman" w:cs="Times New Roman"/>
          <w:sz w:val="28"/>
          <w:szCs w:val="28"/>
        </w:rPr>
        <w:t>Береговая</w:t>
      </w:r>
      <w:proofErr w:type="gramEnd"/>
      <w:r>
        <w:rPr>
          <w:rFonts w:ascii="Times New Roman" w:hAnsi="Times New Roman" w:cs="Times New Roman"/>
          <w:sz w:val="28"/>
          <w:szCs w:val="28"/>
        </w:rPr>
        <w:t>, ул. Молодежная, 1;</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Кемеровский муниципальный округ, с. Березово,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24;</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Кемеровский муниципальный округ, с. Елыкаево, ул. </w:t>
      </w:r>
      <w:proofErr w:type="spellStart"/>
      <w:r>
        <w:rPr>
          <w:rFonts w:ascii="Times New Roman" w:hAnsi="Times New Roman" w:cs="Times New Roman"/>
          <w:sz w:val="28"/>
          <w:szCs w:val="28"/>
        </w:rPr>
        <w:t>Клопова</w:t>
      </w:r>
      <w:proofErr w:type="spellEnd"/>
      <w:r>
        <w:rPr>
          <w:rFonts w:ascii="Times New Roman" w:hAnsi="Times New Roman" w:cs="Times New Roman"/>
          <w:sz w:val="28"/>
          <w:szCs w:val="28"/>
        </w:rPr>
        <w:t>, 17;</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Кемеровский муниципальный округ, д. Сухая речка, ул. Школьная, 7;</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Кемеровский муниципальный округ, п. Металлплощадка, 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18;</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Кемеровский муниципальный округ, п. Щегловский,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20;</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Кемеровский муниципальный округ, п. Ясногорский,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12;</w:t>
      </w:r>
    </w:p>
    <w:p w:rsidR="00DB61C9" w:rsidRDefault="00DB61C9"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Кемеровский муниципальный округ, с. </w:t>
      </w:r>
      <w:proofErr w:type="spellStart"/>
      <w:r>
        <w:rPr>
          <w:rFonts w:ascii="Times New Roman" w:hAnsi="Times New Roman" w:cs="Times New Roman"/>
          <w:sz w:val="28"/>
          <w:szCs w:val="28"/>
        </w:rPr>
        <w:t>Мазурово</w:t>
      </w:r>
      <w:proofErr w:type="spellEnd"/>
      <w:r>
        <w:rPr>
          <w:rFonts w:ascii="Times New Roman" w:hAnsi="Times New Roman" w:cs="Times New Roman"/>
          <w:sz w:val="28"/>
          <w:szCs w:val="28"/>
        </w:rPr>
        <w:t xml:space="preserve">, ул. </w:t>
      </w:r>
      <w:proofErr w:type="gramStart"/>
      <w:r w:rsidR="00194DC4">
        <w:rPr>
          <w:rFonts w:ascii="Times New Roman" w:hAnsi="Times New Roman" w:cs="Times New Roman"/>
          <w:sz w:val="28"/>
          <w:szCs w:val="28"/>
        </w:rPr>
        <w:t>Школьная</w:t>
      </w:r>
      <w:proofErr w:type="gramEnd"/>
      <w:r w:rsidR="00194DC4">
        <w:rPr>
          <w:rFonts w:ascii="Times New Roman" w:hAnsi="Times New Roman" w:cs="Times New Roman"/>
          <w:sz w:val="28"/>
          <w:szCs w:val="28"/>
        </w:rPr>
        <w:t>, 2А.</w:t>
      </w:r>
    </w:p>
    <w:p w:rsidR="00194DC4" w:rsidRDefault="00194DC4"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Справочные телефоны: (8-3842) 77-21-79, 77-47-99, 44-49-99.</w:t>
      </w:r>
    </w:p>
    <w:p w:rsidR="008D6F2F" w:rsidRDefault="008D6F2F"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График работы: понедельник: 09.00-19.00 (по предварительной записи), вторник: 09.00-20.00, среда – пятница: 09.00-19.00, суббота: 09.00-18.00, без обеда.</w:t>
      </w:r>
    </w:p>
    <w:p w:rsidR="008D6F2F" w:rsidRDefault="008D6F2F"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Выходной день: воскресенье.</w:t>
      </w:r>
    </w:p>
    <w:p w:rsidR="008D6F2F" w:rsidRDefault="008D6F2F" w:rsidP="00DB61C9">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в информационно-телекоммуникационной сети «Интернет»: </w:t>
      </w:r>
      <w:hyperlink r:id="rId8" w:history="1">
        <w:r w:rsidRPr="008D6F2F">
          <w:rPr>
            <w:rStyle w:val="af8"/>
            <w:rFonts w:ascii="Times New Roman" w:hAnsi="Times New Roman" w:cs="Times New Roman"/>
            <w:color w:val="auto"/>
            <w:sz w:val="28"/>
            <w:szCs w:val="28"/>
            <w:u w:val="none"/>
            <w:lang w:val="en-US"/>
          </w:rPr>
          <w:t>www</w:t>
        </w:r>
        <w:r w:rsidRPr="008D6F2F">
          <w:rPr>
            <w:rStyle w:val="af8"/>
            <w:rFonts w:ascii="Times New Roman" w:hAnsi="Times New Roman" w:cs="Times New Roman"/>
            <w:color w:val="auto"/>
            <w:sz w:val="28"/>
            <w:szCs w:val="28"/>
            <w:u w:val="none"/>
          </w:rPr>
          <w:t>.</w:t>
        </w:r>
        <w:proofErr w:type="spellStart"/>
        <w:r w:rsidRPr="008D6F2F">
          <w:rPr>
            <w:rStyle w:val="af8"/>
            <w:rFonts w:ascii="Times New Roman" w:hAnsi="Times New Roman" w:cs="Times New Roman"/>
            <w:color w:val="auto"/>
            <w:sz w:val="28"/>
            <w:szCs w:val="28"/>
            <w:u w:val="none"/>
            <w:lang w:val="en-US"/>
          </w:rPr>
          <w:t>mfc</w:t>
        </w:r>
        <w:proofErr w:type="spellEnd"/>
        <w:r w:rsidRPr="008D6F2F">
          <w:rPr>
            <w:rStyle w:val="af8"/>
            <w:rFonts w:ascii="Times New Roman" w:hAnsi="Times New Roman" w:cs="Times New Roman"/>
            <w:color w:val="auto"/>
            <w:sz w:val="28"/>
            <w:szCs w:val="28"/>
            <w:u w:val="none"/>
          </w:rPr>
          <w:t>-</w:t>
        </w:r>
        <w:proofErr w:type="spellStart"/>
        <w:r w:rsidRPr="008D6F2F">
          <w:rPr>
            <w:rStyle w:val="af8"/>
            <w:rFonts w:ascii="Times New Roman" w:hAnsi="Times New Roman" w:cs="Times New Roman"/>
            <w:color w:val="auto"/>
            <w:sz w:val="28"/>
            <w:szCs w:val="28"/>
            <w:u w:val="none"/>
            <w:lang w:val="en-US"/>
          </w:rPr>
          <w:t>kemerovo</w:t>
        </w:r>
        <w:proofErr w:type="spellEnd"/>
        <w:r w:rsidRPr="008D6F2F">
          <w:rPr>
            <w:rStyle w:val="af8"/>
            <w:rFonts w:ascii="Times New Roman" w:hAnsi="Times New Roman" w:cs="Times New Roman"/>
            <w:color w:val="auto"/>
            <w:sz w:val="28"/>
            <w:szCs w:val="28"/>
            <w:u w:val="none"/>
          </w:rPr>
          <w:t>.</w:t>
        </w:r>
        <w:proofErr w:type="spellStart"/>
        <w:r w:rsidRPr="008D6F2F">
          <w:rPr>
            <w:rStyle w:val="af8"/>
            <w:rFonts w:ascii="Times New Roman" w:hAnsi="Times New Roman" w:cs="Times New Roman"/>
            <w:color w:val="auto"/>
            <w:sz w:val="28"/>
            <w:szCs w:val="28"/>
            <w:u w:val="none"/>
            <w:lang w:val="en-US"/>
          </w:rPr>
          <w:t>ru</w:t>
        </w:r>
        <w:proofErr w:type="spellEnd"/>
      </w:hyperlink>
      <w:r w:rsidRPr="008D6F2F">
        <w:rPr>
          <w:rFonts w:ascii="Times New Roman" w:hAnsi="Times New Roman" w:cs="Times New Roman"/>
          <w:sz w:val="28"/>
          <w:szCs w:val="28"/>
        </w:rPr>
        <w:t>.</w:t>
      </w:r>
    </w:p>
    <w:p w:rsidR="00DB61C9" w:rsidRDefault="008D6F2F" w:rsidP="008D6F2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МФЦ: </w:t>
      </w:r>
      <w:hyperlink r:id="rId9" w:history="1">
        <w:r w:rsidRPr="008D6F2F">
          <w:rPr>
            <w:rStyle w:val="af8"/>
            <w:rFonts w:ascii="Times New Roman" w:hAnsi="Times New Roman" w:cs="Times New Roman"/>
            <w:color w:val="auto"/>
            <w:sz w:val="28"/>
            <w:szCs w:val="28"/>
            <w:u w:val="none"/>
            <w:lang w:val="en-US"/>
          </w:rPr>
          <w:t>admin</w:t>
        </w:r>
        <w:r w:rsidRPr="008D6F2F">
          <w:rPr>
            <w:rStyle w:val="af8"/>
            <w:rFonts w:ascii="Times New Roman" w:hAnsi="Times New Roman" w:cs="Times New Roman"/>
            <w:color w:val="auto"/>
            <w:sz w:val="28"/>
            <w:szCs w:val="28"/>
            <w:u w:val="none"/>
          </w:rPr>
          <w:t>@</w:t>
        </w:r>
        <w:proofErr w:type="spellStart"/>
        <w:r w:rsidRPr="008D6F2F">
          <w:rPr>
            <w:rStyle w:val="af8"/>
            <w:rFonts w:ascii="Times New Roman" w:hAnsi="Times New Roman" w:cs="Times New Roman"/>
            <w:color w:val="auto"/>
            <w:sz w:val="28"/>
            <w:szCs w:val="28"/>
            <w:u w:val="none"/>
            <w:lang w:val="en-US"/>
          </w:rPr>
          <w:t>mfc</w:t>
        </w:r>
        <w:proofErr w:type="spellEnd"/>
        <w:r w:rsidRPr="008D6F2F">
          <w:rPr>
            <w:rStyle w:val="af8"/>
            <w:rFonts w:ascii="Times New Roman" w:hAnsi="Times New Roman" w:cs="Times New Roman"/>
            <w:color w:val="auto"/>
            <w:sz w:val="28"/>
            <w:szCs w:val="28"/>
            <w:u w:val="none"/>
          </w:rPr>
          <w:t>-</w:t>
        </w:r>
        <w:proofErr w:type="spellStart"/>
        <w:r w:rsidRPr="008D6F2F">
          <w:rPr>
            <w:rStyle w:val="af8"/>
            <w:rFonts w:ascii="Times New Roman" w:hAnsi="Times New Roman" w:cs="Times New Roman"/>
            <w:color w:val="auto"/>
            <w:sz w:val="28"/>
            <w:szCs w:val="28"/>
            <w:u w:val="none"/>
            <w:lang w:val="en-US"/>
          </w:rPr>
          <w:t>kemerovo</w:t>
        </w:r>
        <w:proofErr w:type="spellEnd"/>
        <w:r w:rsidRPr="008D6F2F">
          <w:rPr>
            <w:rStyle w:val="af8"/>
            <w:rFonts w:ascii="Times New Roman" w:hAnsi="Times New Roman" w:cs="Times New Roman"/>
            <w:color w:val="auto"/>
            <w:sz w:val="28"/>
            <w:szCs w:val="28"/>
            <w:u w:val="none"/>
          </w:rPr>
          <w:t>.</w:t>
        </w:r>
        <w:proofErr w:type="spellStart"/>
        <w:r w:rsidRPr="008D6F2F">
          <w:rPr>
            <w:rStyle w:val="af8"/>
            <w:rFonts w:ascii="Times New Roman" w:hAnsi="Times New Roman" w:cs="Times New Roman"/>
            <w:color w:val="auto"/>
            <w:sz w:val="28"/>
            <w:szCs w:val="28"/>
            <w:u w:val="none"/>
            <w:lang w:val="en-US"/>
          </w:rPr>
          <w:t>ru</w:t>
        </w:r>
        <w:proofErr w:type="spellEnd"/>
      </w:hyperlink>
      <w:r w:rsidRPr="008D6F2F">
        <w:rPr>
          <w:rFonts w:ascii="Times New Roman" w:hAnsi="Times New Roman" w:cs="Times New Roman"/>
          <w:sz w:val="28"/>
          <w:szCs w:val="28"/>
        </w:rPr>
        <w:t>.</w:t>
      </w:r>
    </w:p>
    <w:p w:rsidR="008D6F2F" w:rsidRDefault="00772647" w:rsidP="0012005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Справочная информация о местонахождении, графике работы, контактных телефонах </w:t>
      </w:r>
      <w:r w:rsidR="008D6F2F">
        <w:rPr>
          <w:rFonts w:ascii="Times New Roman" w:hAnsi="Times New Roman" w:cs="Times New Roman"/>
          <w:sz w:val="28"/>
          <w:szCs w:val="28"/>
        </w:rPr>
        <w:t>отдела потребительского рынка КМО</w:t>
      </w:r>
      <w:r w:rsidRPr="003D6AB7">
        <w:rPr>
          <w:rFonts w:ascii="Times New Roman" w:hAnsi="Times New Roman" w:cs="Times New Roman"/>
          <w:sz w:val="28"/>
          <w:szCs w:val="28"/>
        </w:rPr>
        <w:t xml:space="preserve">, адресе электронной почты </w:t>
      </w:r>
      <w:r w:rsidR="008D6F2F" w:rsidRPr="008D6F2F">
        <w:rPr>
          <w:rFonts w:ascii="Times New Roman" w:hAnsi="Times New Roman" w:cs="Times New Roman"/>
          <w:sz w:val="28"/>
          <w:szCs w:val="28"/>
        </w:rPr>
        <w:t xml:space="preserve">отдела потребительского рынка КМО </w:t>
      </w:r>
      <w:r w:rsidRPr="003D6AB7">
        <w:rPr>
          <w:rFonts w:ascii="Times New Roman" w:hAnsi="Times New Roman" w:cs="Times New Roman"/>
          <w:sz w:val="28"/>
          <w:szCs w:val="28"/>
        </w:rPr>
        <w:t xml:space="preserve">размещена на официальном сайте </w:t>
      </w:r>
      <w:r w:rsidR="008D6F2F">
        <w:rPr>
          <w:rFonts w:ascii="Times New Roman" w:hAnsi="Times New Roman" w:cs="Times New Roman"/>
          <w:sz w:val="28"/>
          <w:szCs w:val="28"/>
        </w:rPr>
        <w:t>администрации КМО,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27DAE" w:rsidRDefault="008D6F2F" w:rsidP="0012005E">
      <w:pPr>
        <w:spacing w:after="0" w:line="264" w:lineRule="auto"/>
        <w:ind w:firstLine="814"/>
        <w:jc w:val="both"/>
        <w:rPr>
          <w:rFonts w:ascii="Times New Roman" w:hAnsi="Times New Roman" w:cs="Times New Roman"/>
          <w:sz w:val="28"/>
          <w:szCs w:val="28"/>
        </w:rPr>
      </w:pPr>
      <w:r w:rsidRPr="008D6F2F">
        <w:rPr>
          <w:rFonts w:ascii="Times New Roman" w:hAnsi="Times New Roman" w:cs="Times New Roman"/>
          <w:sz w:val="28"/>
          <w:szCs w:val="28"/>
        </w:rPr>
        <w:t xml:space="preserve">Справочная информация о местонахождении, графике работы, контактных телефонах </w:t>
      </w:r>
      <w:r>
        <w:rPr>
          <w:rFonts w:ascii="Times New Roman" w:hAnsi="Times New Roman" w:cs="Times New Roman"/>
          <w:sz w:val="28"/>
          <w:szCs w:val="28"/>
        </w:rPr>
        <w:t>МФЦ</w:t>
      </w:r>
      <w:r w:rsidRPr="008D6F2F">
        <w:rPr>
          <w:rFonts w:ascii="Times New Roman" w:hAnsi="Times New Roman" w:cs="Times New Roman"/>
          <w:sz w:val="28"/>
          <w:szCs w:val="28"/>
        </w:rPr>
        <w:t xml:space="preserve">, адресе электронной почты </w:t>
      </w:r>
      <w:r>
        <w:rPr>
          <w:rFonts w:ascii="Times New Roman" w:hAnsi="Times New Roman" w:cs="Times New Roman"/>
          <w:sz w:val="28"/>
          <w:szCs w:val="28"/>
        </w:rPr>
        <w:t>МФЦ</w:t>
      </w:r>
      <w:r w:rsidRPr="008D6F2F">
        <w:rPr>
          <w:rFonts w:ascii="Times New Roman" w:hAnsi="Times New Roman" w:cs="Times New Roman"/>
          <w:sz w:val="28"/>
          <w:szCs w:val="28"/>
        </w:rPr>
        <w:t xml:space="preserve"> размещена на официальном сайте </w:t>
      </w:r>
      <w:r w:rsidR="00772647" w:rsidRPr="003D6AB7">
        <w:rPr>
          <w:rFonts w:ascii="Times New Roman" w:hAnsi="Times New Roman" w:cs="Times New Roman"/>
          <w:sz w:val="28"/>
          <w:szCs w:val="28"/>
        </w:rPr>
        <w:t>МФЦ</w:t>
      </w:r>
      <w:r w:rsidR="00BD11DC">
        <w:rPr>
          <w:rFonts w:ascii="Times New Roman" w:hAnsi="Times New Roman" w:cs="Times New Roman"/>
          <w:sz w:val="28"/>
          <w:szCs w:val="28"/>
        </w:rPr>
        <w:t xml:space="preserve">: </w:t>
      </w:r>
      <w:hyperlink r:id="rId10" w:history="1">
        <w:r w:rsidR="0012005E" w:rsidRPr="008D6F2F">
          <w:rPr>
            <w:rStyle w:val="af8"/>
            <w:rFonts w:ascii="Times New Roman" w:hAnsi="Times New Roman" w:cs="Times New Roman"/>
            <w:color w:val="auto"/>
            <w:sz w:val="28"/>
            <w:szCs w:val="28"/>
            <w:u w:val="none"/>
          </w:rPr>
          <w:t>http://umfc42.ru/</w:t>
        </w:r>
      </w:hyperlink>
      <w:r w:rsidR="00772647" w:rsidRPr="008D6F2F">
        <w:rPr>
          <w:rFonts w:ascii="Times New Roman" w:hAnsi="Times New Roman" w:cs="Times New Roman"/>
          <w:sz w:val="28"/>
          <w:szCs w:val="28"/>
        </w:rPr>
        <w:t>.</w:t>
      </w:r>
    </w:p>
    <w:p w:rsidR="0012005E" w:rsidRPr="003D6AB7" w:rsidRDefault="0012005E" w:rsidP="0012005E">
      <w:pPr>
        <w:spacing w:after="0" w:line="264" w:lineRule="auto"/>
        <w:ind w:firstLine="814"/>
        <w:jc w:val="both"/>
        <w:rPr>
          <w:rFonts w:ascii="Times New Roman" w:hAnsi="Times New Roman" w:cs="Times New Roman"/>
          <w:sz w:val="28"/>
          <w:szCs w:val="28"/>
        </w:rPr>
      </w:pPr>
    </w:p>
    <w:p w:rsidR="00027DAE" w:rsidRDefault="00772647" w:rsidP="0012005E">
      <w:pPr>
        <w:spacing w:line="264" w:lineRule="auto"/>
        <w:ind w:firstLine="814"/>
        <w:jc w:val="center"/>
        <w:rPr>
          <w:rFonts w:ascii="Times New Roman" w:hAnsi="Times New Roman" w:cs="Times New Roman"/>
          <w:b/>
          <w:sz w:val="28"/>
          <w:szCs w:val="28"/>
        </w:rPr>
      </w:pPr>
      <w:r w:rsidRPr="0012005E">
        <w:rPr>
          <w:rFonts w:ascii="Times New Roman" w:hAnsi="Times New Roman" w:cs="Times New Roman"/>
          <w:b/>
          <w:sz w:val="28"/>
          <w:szCs w:val="28"/>
        </w:rPr>
        <w:t>2. Стандарт предоставления муниципальной услуги</w:t>
      </w:r>
    </w:p>
    <w:p w:rsidR="0012005E" w:rsidRPr="0012005E" w:rsidRDefault="0012005E" w:rsidP="0012005E">
      <w:pPr>
        <w:spacing w:line="264" w:lineRule="auto"/>
        <w:ind w:firstLine="814"/>
        <w:jc w:val="center"/>
        <w:rPr>
          <w:rFonts w:ascii="Times New Roman" w:hAnsi="Times New Roman" w:cs="Times New Roman"/>
          <w:b/>
          <w:sz w:val="28"/>
          <w:szCs w:val="28"/>
        </w:rPr>
      </w:pPr>
    </w:p>
    <w:p w:rsidR="00027DAE" w:rsidRPr="003D6AB7" w:rsidRDefault="00772647" w:rsidP="0012005E">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 Наименование муниципальной услуги «Согласование проведения ярмарки».</w:t>
      </w:r>
    </w:p>
    <w:p w:rsidR="0012005E" w:rsidRDefault="00772647" w:rsidP="0012005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2.2. Муниципальная услуга предоставляется уполномоченным органом.</w:t>
      </w:r>
    </w:p>
    <w:p w:rsidR="00027DAE" w:rsidRPr="003D6AB7" w:rsidRDefault="00772647" w:rsidP="0012005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 xml:space="preserve">При предоставлении муниципальной услуги осуществляется взаимодействие </w:t>
      </w:r>
      <w:proofErr w:type="gramStart"/>
      <w:r w:rsidRPr="003D6AB7">
        <w:rPr>
          <w:rFonts w:ascii="Times New Roman" w:hAnsi="Times New Roman" w:cs="Times New Roman"/>
          <w:sz w:val="28"/>
          <w:szCs w:val="28"/>
        </w:rPr>
        <w:t>с</w:t>
      </w:r>
      <w:proofErr w:type="gramEnd"/>
      <w:r w:rsidRPr="003D6AB7">
        <w:rPr>
          <w:rFonts w:ascii="Times New Roman" w:hAnsi="Times New Roman" w:cs="Times New Roman"/>
          <w:sz w:val="28"/>
          <w:szCs w:val="28"/>
        </w:rPr>
        <w:t>:</w:t>
      </w:r>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Комитетом по управлению муниципальным имуществом;</w:t>
      </w:r>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Структурными подразделениями органа местного самоуправления муниципального образования Кемеровской области – Кузбасса;</w:t>
      </w:r>
    </w:p>
    <w:p w:rsidR="00027DAE" w:rsidRPr="003D6AB7" w:rsidRDefault="0012005E" w:rsidP="0012005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Исполнительными органами государственной власти Кемеровской области - Кузбасса;</w:t>
      </w:r>
    </w:p>
    <w:p w:rsidR="00027DAE" w:rsidRPr="003D6AB7" w:rsidRDefault="0012005E" w:rsidP="00C04F9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Управление</w:t>
      </w:r>
      <w:r w:rsidR="00C04F9E">
        <w:rPr>
          <w:rFonts w:ascii="Times New Roman" w:hAnsi="Times New Roman" w:cs="Times New Roman"/>
          <w:sz w:val="28"/>
          <w:szCs w:val="28"/>
        </w:rPr>
        <w:t>м</w:t>
      </w:r>
      <w:r w:rsidR="00772647" w:rsidRPr="003D6AB7">
        <w:rPr>
          <w:rFonts w:ascii="Times New Roman" w:hAnsi="Times New Roman" w:cs="Times New Roman"/>
          <w:sz w:val="28"/>
          <w:szCs w:val="28"/>
        </w:rPr>
        <w:t xml:space="preserve"> </w:t>
      </w:r>
      <w:proofErr w:type="spellStart"/>
      <w:r w:rsidR="00772647" w:rsidRPr="003D6AB7">
        <w:rPr>
          <w:rFonts w:ascii="Times New Roman" w:hAnsi="Times New Roman" w:cs="Times New Roman"/>
          <w:sz w:val="28"/>
          <w:szCs w:val="28"/>
        </w:rPr>
        <w:t>Росреестра</w:t>
      </w:r>
      <w:proofErr w:type="spellEnd"/>
      <w:r w:rsidR="00772647" w:rsidRPr="003D6AB7">
        <w:rPr>
          <w:rFonts w:ascii="Times New Roman" w:hAnsi="Times New Roman" w:cs="Times New Roman"/>
          <w:sz w:val="28"/>
          <w:szCs w:val="28"/>
        </w:rPr>
        <w:t xml:space="preserve"> по Кемеровской области;</w:t>
      </w:r>
    </w:p>
    <w:p w:rsidR="00027DAE" w:rsidRPr="003D6AB7" w:rsidRDefault="00C04F9E" w:rsidP="00C04F9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Федеральн</w:t>
      </w:r>
      <w:r>
        <w:rPr>
          <w:rFonts w:ascii="Times New Roman" w:hAnsi="Times New Roman" w:cs="Times New Roman"/>
          <w:sz w:val="28"/>
          <w:szCs w:val="28"/>
        </w:rPr>
        <w:t>ой</w:t>
      </w:r>
      <w:r w:rsidR="00772647" w:rsidRPr="003D6AB7">
        <w:rPr>
          <w:rFonts w:ascii="Times New Roman" w:hAnsi="Times New Roman" w:cs="Times New Roman"/>
          <w:sz w:val="28"/>
          <w:szCs w:val="28"/>
        </w:rPr>
        <w:t xml:space="preserve"> налогов</w:t>
      </w:r>
      <w:r>
        <w:rPr>
          <w:rFonts w:ascii="Times New Roman" w:hAnsi="Times New Roman" w:cs="Times New Roman"/>
          <w:sz w:val="28"/>
          <w:szCs w:val="28"/>
        </w:rPr>
        <w:t>ой</w:t>
      </w:r>
      <w:r w:rsidR="00772647" w:rsidRPr="003D6AB7">
        <w:rPr>
          <w:rFonts w:ascii="Times New Roman" w:hAnsi="Times New Roman" w:cs="Times New Roman"/>
          <w:sz w:val="28"/>
          <w:szCs w:val="28"/>
        </w:rPr>
        <w:t xml:space="preserve"> служб</w:t>
      </w:r>
      <w:r>
        <w:rPr>
          <w:rFonts w:ascii="Times New Roman" w:hAnsi="Times New Roman" w:cs="Times New Roman"/>
          <w:sz w:val="28"/>
          <w:szCs w:val="28"/>
        </w:rPr>
        <w:t>ой</w:t>
      </w:r>
      <w:r w:rsidR="00772647" w:rsidRPr="003D6AB7">
        <w:rPr>
          <w:rFonts w:ascii="Times New Roman" w:hAnsi="Times New Roman" w:cs="Times New Roman"/>
          <w:sz w:val="28"/>
          <w:szCs w:val="28"/>
        </w:rPr>
        <w:t xml:space="preserve"> по Кемеровской области.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2.3. Результат предоставления муниципальной услуги. </w:t>
      </w:r>
    </w:p>
    <w:p w:rsidR="00C04F9E"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Результатом предоставления муниципальной услуги является предоставление заявителю:</w:t>
      </w:r>
    </w:p>
    <w:p w:rsidR="00027DAE" w:rsidRPr="003D6AB7" w:rsidRDefault="00C04F9E" w:rsidP="00C04F9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 xml:space="preserve">выдача решения о согласовании проведения ярмарки; </w:t>
      </w:r>
    </w:p>
    <w:p w:rsidR="00027DAE" w:rsidRPr="003D6AB7" w:rsidRDefault="00C04F9E" w:rsidP="00C04F9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решение об отказе в согласовании проведения ярмарки.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 предоставления муниципальной услуги может быть получен:</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в уполномоченном органе на бумажном носителе при личном обращении;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почтовым отправлением;</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в МФЦ;</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на ЕПГУ, РПГУ (при наличии технической возможности), в том числе в форме электронного документа, подписанного электронной подписью.</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027DAE" w:rsidRPr="003D6AB7" w:rsidRDefault="00772647" w:rsidP="00C04F9E">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2.4.1. Срок предоставления муниципальной услуги о выдачи решения, либо отказ в выдаче решения о согласовании проведения ярмарки -14 рабочих дней со дня поступления заявления о согласовании проведения ярмарки.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2.5. Перечень нормативных правовых актов, регулирующих предоставление муниципальной услуги (с указанием их реквизитов и </w:t>
      </w:r>
      <w:r w:rsidRPr="003D6AB7">
        <w:rPr>
          <w:rFonts w:ascii="Times New Roman" w:hAnsi="Times New Roman" w:cs="Times New Roman"/>
          <w:sz w:val="28"/>
          <w:szCs w:val="28"/>
        </w:rPr>
        <w:lastRenderedPageBreak/>
        <w:t>источников официального опубликования), размещен на официальном сайте уполномоченного органа, в федеральном реестре, на ЕПГУ, РПГУ.</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2.6. Для целей настоящего административного регламента используются следующие понятия:</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2.6.1. Ярмарка - ограниченное во времени, как правило, периодически повторяющееся, проводимое в установленном месте торговое или торгово-праздничное мероприятие, на котором множество участников ярмарки (продавцов) предлагают покупателям товары (работы или услуги) в соответствии с типом ярмарки.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2.6.2. </w:t>
      </w:r>
      <w:proofErr w:type="gramStart"/>
      <w:r w:rsidRPr="003D6AB7">
        <w:rPr>
          <w:rFonts w:ascii="Times New Roman" w:hAnsi="Times New Roman" w:cs="Times New Roman"/>
          <w:sz w:val="28"/>
          <w:szCs w:val="28"/>
        </w:rPr>
        <w:t>Организаторами ярмарки выступают исполнительные органы государственной власти Кемеровской области - Кузбасса, органы местного самоуправления муниципальных образований Кемеровской области, 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roofErr w:type="gramEnd"/>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2.6.3. Участниками ярмарки (продавцами) могут быть зарегистрированные в установленном порядке юридические лица или индивидуальные предприниматели, а также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которым предоставлено место для продажи товаров (выполнения работ, оказания услуг).</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2.6.4. Ярмарки в зависимости от реализуемых на них товаров подразделяются на следующие типы:</w:t>
      </w:r>
    </w:p>
    <w:p w:rsidR="00027DAE" w:rsidRPr="003D6AB7" w:rsidRDefault="00C04F9E" w:rsidP="00754662">
      <w:pPr>
        <w:spacing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универсальная ярмарка - ярмарка, на которой менее 80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rsidR="00027DAE" w:rsidRPr="003D6AB7" w:rsidRDefault="00C04F9E" w:rsidP="00C04F9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 xml:space="preserve">специализированная ярмарка - ярмарка, на которой 80 и более процентов мест для продажи товаров от их общего количества предназначено </w:t>
      </w:r>
      <w:r w:rsidR="00772647" w:rsidRPr="003D6AB7">
        <w:rPr>
          <w:rFonts w:ascii="Times New Roman" w:hAnsi="Times New Roman" w:cs="Times New Roman"/>
          <w:sz w:val="28"/>
          <w:szCs w:val="28"/>
        </w:rPr>
        <w:lastRenderedPageBreak/>
        <w:t>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2.6.5. Места  для проведения ярмарок организуются:</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на землях 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в зданиях, сооружениях, а также на их частях, находящихся в государственной или муниципальной собственности;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на земельных участках, а также на их частях, принадлежащих на праве собственности (пользования, владения) гражданам или юридическим лицам.</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2.6.6. Места для проведения ярмарок должны отвечать следующим требованиям:</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соответствовать законодательству в сфере обеспечения санитарно-эпидемиологического благополучия населения, охраны окружающей среды;</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соответствовать требованиям общественной и пожарной безопасности;</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иметь транспортную доступность;</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не создавать помех для прохода пешеходов и движения транспорта;</w:t>
      </w:r>
    </w:p>
    <w:p w:rsidR="00027DAE" w:rsidRPr="003D6AB7" w:rsidRDefault="00772647" w:rsidP="00C04F9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5) быть приспособленными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roofErr w:type="gramEnd"/>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Орган местного самоуправления муниципального образования Кемеровской области (далее - орган местного самоуправления), определенный в соответствии с уставом муниципального образования, определяет муниципальным правовым актом перечень мест для проведения ярмарок на территории соответствующего муниципального образовани</w:t>
      </w:r>
      <w:r w:rsidR="00F04DB5">
        <w:rPr>
          <w:rFonts w:ascii="Times New Roman" w:hAnsi="Times New Roman" w:cs="Times New Roman"/>
          <w:sz w:val="28"/>
          <w:szCs w:val="28"/>
        </w:rPr>
        <w:t xml:space="preserve">я по форме согласно приложению </w:t>
      </w:r>
      <w:r w:rsidRPr="003D6AB7">
        <w:rPr>
          <w:rFonts w:ascii="Times New Roman" w:hAnsi="Times New Roman" w:cs="Times New Roman"/>
          <w:sz w:val="28"/>
          <w:szCs w:val="28"/>
        </w:rPr>
        <w:t>1 к настоящему административному регламенту.</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r w:rsidR="00C04F9E">
        <w:rPr>
          <w:rFonts w:ascii="Times New Roman" w:hAnsi="Times New Roman" w:cs="Times New Roman"/>
          <w:sz w:val="28"/>
          <w:szCs w:val="28"/>
        </w:rPr>
        <w:t>.</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2.7.1. Исчерпывающий перечень документов, необходимых для согласования проведения ярмарки:</w:t>
      </w:r>
    </w:p>
    <w:p w:rsidR="00027DAE" w:rsidRPr="003D6AB7" w:rsidRDefault="00772647" w:rsidP="00C04F9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Заинтересованное лицо определяет тип ярмарки согласно перечню мест для проведения ярмарок, дату (период), место ее проведения и режим работы, порядок организации ярмарки, порядок предоставления мест на ярмарке для продажи товаров (выполнения работ, оказания услуг), а также разрабатывает и утверждает план мероприятий по организации ярмарки и продажи товаров (выполнения работ, оказания услуг) на ней.</w:t>
      </w:r>
      <w:proofErr w:type="gramEnd"/>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2.7.2. Для согласования проведения ярмарки заинтересованное лицо направляет в орган местного самоуправления заявление о согласовании проведения ярмарк</w:t>
      </w:r>
      <w:r w:rsidR="00121DBC">
        <w:rPr>
          <w:rFonts w:ascii="Times New Roman" w:hAnsi="Times New Roman" w:cs="Times New Roman"/>
          <w:sz w:val="28"/>
          <w:szCs w:val="28"/>
        </w:rPr>
        <w:t xml:space="preserve">и по форме согласно приложению </w:t>
      </w:r>
      <w:r w:rsidRPr="003D6AB7">
        <w:rPr>
          <w:rFonts w:ascii="Times New Roman" w:hAnsi="Times New Roman" w:cs="Times New Roman"/>
          <w:sz w:val="28"/>
          <w:szCs w:val="28"/>
        </w:rPr>
        <w:t>2 к настоящему административному регламенту.</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2.7.3.</w:t>
      </w:r>
      <w:r w:rsidR="00690361">
        <w:rPr>
          <w:rFonts w:ascii="Times New Roman" w:hAnsi="Times New Roman" w:cs="Times New Roman"/>
          <w:sz w:val="28"/>
          <w:szCs w:val="28"/>
        </w:rPr>
        <w:t xml:space="preserve"> </w:t>
      </w:r>
      <w:r w:rsidRPr="003D6AB7">
        <w:rPr>
          <w:rFonts w:ascii="Times New Roman" w:hAnsi="Times New Roman" w:cs="Times New Roman"/>
          <w:sz w:val="28"/>
          <w:szCs w:val="28"/>
        </w:rPr>
        <w:t>К заявлению о согласовании проведения ярмарки прилагаются:</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2.7.3.1. План мероприятий по организации ярмарки и продажи товаров (выполнения работ, оказания услуг) на ней;</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2.7.3.2.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rsidR="00027DAE" w:rsidRPr="003D6AB7" w:rsidRDefault="00772647" w:rsidP="00C04F9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2.7.3.3. </w:t>
      </w:r>
      <w:proofErr w:type="gramStart"/>
      <w:r w:rsidRPr="003D6AB7">
        <w:rPr>
          <w:rFonts w:ascii="Times New Roman" w:hAnsi="Times New Roman" w:cs="Times New Roman"/>
          <w:sz w:val="28"/>
          <w:szCs w:val="28"/>
        </w:rPr>
        <w:t>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w:t>
      </w:r>
      <w:r w:rsidR="00662D67">
        <w:rPr>
          <w:rFonts w:ascii="Times New Roman" w:hAnsi="Times New Roman" w:cs="Times New Roman"/>
          <w:sz w:val="28"/>
          <w:szCs w:val="28"/>
        </w:rPr>
        <w:t>ндивидуального предпринимателя).</w:t>
      </w:r>
      <w:proofErr w:type="gramEnd"/>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К заявлению о согласовании проведения ярмарки заинтересованное лицо вправе приложить:</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2.7.3.4. Копию выписки из ЕГРЮЛ (для юридических лиц), копию выписки из ЕГРИП (для индивидуальных предпринимателей);</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2.7.3.5. Копию выписки из ЕГРН о зарегистрированных правах на земельный участок - в случае, если заинтересованным лицом является юридическое лицо или индивидуальный предприниматель.</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Документы, указанные в  подпунктах 2.7.3.4 и 2.7.3.5 пункта 2.7.3 настоящего административного регламента, запрашиваются органом местного самоуправления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заинтересованным лицом - юридическим лицом или индивидуальным предпринимателем по собственной инициативе.</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2.8. Уполномоченный орган не вправе требовать от заявителя или его представителя:</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3D6AB7">
        <w:rPr>
          <w:rFonts w:ascii="Times New Roman" w:hAnsi="Times New Roman" w:cs="Times New Roman"/>
          <w:sz w:val="28"/>
          <w:szCs w:val="28"/>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027DAE" w:rsidRPr="003D6AB7" w:rsidRDefault="00772647" w:rsidP="00206283">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3D6AB7">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3D6AB7">
        <w:rPr>
          <w:rFonts w:ascii="Times New Roman" w:hAnsi="Times New Roman" w:cs="Times New Roman"/>
          <w:sz w:val="28"/>
          <w:szCs w:val="28"/>
        </w:rPr>
        <w:t>, а также приносятся извин</w:t>
      </w:r>
      <w:r w:rsidR="00206283">
        <w:rPr>
          <w:rFonts w:ascii="Times New Roman" w:hAnsi="Times New Roman" w:cs="Times New Roman"/>
          <w:sz w:val="28"/>
          <w:szCs w:val="28"/>
        </w:rPr>
        <w:t>ения за доставленные неудобства;</w:t>
      </w:r>
    </w:p>
    <w:p w:rsidR="00027DAE" w:rsidRPr="003D6AB7" w:rsidRDefault="00772647" w:rsidP="00206283">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2.9.1. Основаниями для отказа в согласовании проведения ярмарки являются:</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несоответствие заинтересованного лица требованиям, указанным в подпункте 2.6.2. настоящего административного регламента;</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заявление подано с нарушением требований, устано</w:t>
      </w:r>
      <w:r w:rsidR="00944E1B">
        <w:rPr>
          <w:rFonts w:ascii="Times New Roman" w:hAnsi="Times New Roman" w:cs="Times New Roman"/>
          <w:sz w:val="28"/>
          <w:szCs w:val="28"/>
        </w:rPr>
        <w:t xml:space="preserve">вленных </w:t>
      </w:r>
      <w:proofErr w:type="gramStart"/>
      <w:r w:rsidR="00944E1B">
        <w:rPr>
          <w:rFonts w:ascii="Times New Roman" w:hAnsi="Times New Roman" w:cs="Times New Roman"/>
          <w:sz w:val="28"/>
          <w:szCs w:val="28"/>
        </w:rPr>
        <w:t>подпунктах</w:t>
      </w:r>
      <w:proofErr w:type="gramEnd"/>
      <w:r w:rsidR="00944E1B">
        <w:rPr>
          <w:rFonts w:ascii="Times New Roman" w:hAnsi="Times New Roman" w:cs="Times New Roman"/>
          <w:sz w:val="28"/>
          <w:szCs w:val="28"/>
        </w:rPr>
        <w:t xml:space="preserve"> 2.7.2, 2.7.3 </w:t>
      </w:r>
      <w:r w:rsidRPr="003D6AB7">
        <w:rPr>
          <w:rFonts w:ascii="Times New Roman" w:hAnsi="Times New Roman" w:cs="Times New Roman"/>
          <w:sz w:val="28"/>
          <w:szCs w:val="28"/>
        </w:rPr>
        <w:t>настоящего административного регламента;</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выявление в представленных документах недостоверной или искаженной информации;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место для проведения ярмарки отсутствует в перечне мест для проведения ярмарок;</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 место для проведения ярмарки предоставлено иному лицу для организации ярмарки.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2.10. Исчерпывающий перечень оснований для приостановления и (или) отказа в предоставлении муниципальной услуги.</w:t>
      </w:r>
    </w:p>
    <w:p w:rsidR="00027DAE" w:rsidRPr="003D6AB7" w:rsidRDefault="00772647" w:rsidP="0067045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Приостановление и отказ в предоставлении муниципальной услуги законодательством Российской Федерации не предусмотрены.</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2.11. Исчерпывающий перечень оснований для аннулирования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2.11.1. Орган местного самоуправления имеет право аннулировать решение о согласовании проведения ярмарки по следующим основаниям:</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1) нарушение организатором ярмарки требований к типу ярмарки;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нарушение организатором ярмарки плана мероприятий по организации ярмарки и продажи товаров (выполнения работ, оказания услуг) на ней;</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нарушение организатором ярмарки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утвержденных настоящим постановлением;</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исключение места из перечня мест для проведения ярмарки;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 на основании письменного заявления организатора ярмарки.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2.11.2. Орган местного самоуправления письменно не позднее 1 дня </w:t>
      </w:r>
      <w:proofErr w:type="gramStart"/>
      <w:r w:rsidRPr="003D6AB7">
        <w:rPr>
          <w:rFonts w:ascii="Times New Roman" w:hAnsi="Times New Roman" w:cs="Times New Roman"/>
          <w:sz w:val="28"/>
          <w:szCs w:val="28"/>
        </w:rPr>
        <w:t>с даты принятия</w:t>
      </w:r>
      <w:proofErr w:type="gramEnd"/>
      <w:r w:rsidRPr="003D6AB7">
        <w:rPr>
          <w:rFonts w:ascii="Times New Roman" w:hAnsi="Times New Roman" w:cs="Times New Roman"/>
          <w:sz w:val="28"/>
          <w:szCs w:val="28"/>
        </w:rPr>
        <w:t xml:space="preserve"> решения уведомляет организатора ярмарки об аннулировании решения о согласовании проведения ярмарки с указанием причин аннулирования решения.</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услуга по выдачи выписки из Единого государственного реестра недвижимости (далее - ЕГРН) на земельный участок или его часть, на здание, сооружение или их часть;</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услуга по выдачи выписки из ЕГРЮЛ;</w:t>
      </w:r>
    </w:p>
    <w:p w:rsidR="00027DAE" w:rsidRPr="003D6AB7" w:rsidRDefault="00772647" w:rsidP="00206283">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-иные услуги, связанные с предоставлением информации и сведений, находящихся в органах (организациях), участвующих в предоставлении муниципальной услуги (при необходимости).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2.13. Порядок, размер и основания взимания государственной пошлины или иной платы за предоставление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Предоставление муниципальной услуги осуществляется бесплатно.</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27DAE" w:rsidRPr="003D6AB7" w:rsidRDefault="00772647" w:rsidP="00B101BF">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2.15.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2.16.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w:t>
      </w:r>
      <w:proofErr w:type="gramStart"/>
      <w:r w:rsidRPr="003D6AB7">
        <w:rPr>
          <w:rFonts w:ascii="Times New Roman" w:hAnsi="Times New Roman" w:cs="Times New Roman"/>
          <w:sz w:val="28"/>
          <w:szCs w:val="28"/>
        </w:rPr>
        <w:t>с даты поступления</w:t>
      </w:r>
      <w:proofErr w:type="gramEnd"/>
      <w:r w:rsidRPr="003D6AB7">
        <w:rPr>
          <w:rFonts w:ascii="Times New Roman" w:hAnsi="Times New Roman" w:cs="Times New Roman"/>
          <w:sz w:val="28"/>
          <w:szCs w:val="28"/>
        </w:rPr>
        <w:t xml:space="preserve"> такого заявления.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2.17. </w:t>
      </w:r>
      <w:proofErr w:type="gramStart"/>
      <w:r w:rsidRPr="003D6AB7">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w:t>
      </w:r>
      <w:r w:rsidRPr="003D6AB7">
        <w:rPr>
          <w:rFonts w:ascii="Times New Roman" w:hAnsi="Times New Roman" w:cs="Times New Roman"/>
          <w:sz w:val="28"/>
          <w:szCs w:val="28"/>
        </w:rPr>
        <w:lastRenderedPageBreak/>
        <w:t>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3D6AB7">
        <w:rPr>
          <w:rFonts w:ascii="Times New Roman" w:hAnsi="Times New Roman" w:cs="Times New Roman"/>
          <w:sz w:val="28"/>
          <w:szCs w:val="28"/>
        </w:rPr>
        <w:t xml:space="preserve"> Российской Федерации о социальной защите инвалидов.</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2.17.2.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gramStart"/>
      <w:r w:rsidRPr="003D6AB7">
        <w:rPr>
          <w:rFonts w:ascii="Times New Roman" w:hAnsi="Times New Roman" w:cs="Times New Roman"/>
          <w:sz w:val="28"/>
          <w:szCs w:val="28"/>
        </w:rPr>
        <w:t>пр</w:t>
      </w:r>
      <w:proofErr w:type="gramEnd"/>
      <w:r w:rsidRPr="003D6AB7">
        <w:rPr>
          <w:rFonts w:ascii="Times New Roman" w:hAnsi="Times New Roman" w:cs="Times New Roman"/>
          <w:sz w:val="28"/>
          <w:szCs w:val="28"/>
        </w:rPr>
        <w:t xml:space="preserve"> «Об утверждении СП 59.13330 «СНиП 35-01-2001 Доступность зданий и сооружений для маломобильных групп населения»».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27DAE" w:rsidRPr="003D6AB7" w:rsidRDefault="00772647" w:rsidP="00DC1B02">
      <w:pPr>
        <w:spacing w:after="0" w:line="264" w:lineRule="auto"/>
        <w:ind w:firstLine="816"/>
        <w:jc w:val="both"/>
        <w:rPr>
          <w:rFonts w:ascii="Times New Roman" w:hAnsi="Times New Roman" w:cs="Times New Roman"/>
          <w:sz w:val="28"/>
          <w:szCs w:val="28"/>
        </w:rPr>
      </w:pPr>
      <w:r w:rsidRPr="003D6AB7">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3D6AB7">
        <w:rPr>
          <w:rFonts w:ascii="Times New Roman" w:hAnsi="Times New Roman" w:cs="Times New Roman"/>
          <w:sz w:val="28"/>
          <w:szCs w:val="28"/>
        </w:rPr>
        <w:t>слабовидящих</w:t>
      </w:r>
      <w:proofErr w:type="gramEnd"/>
      <w:r w:rsidRPr="003D6AB7">
        <w:rPr>
          <w:rFonts w:ascii="Times New Roman" w:hAnsi="Times New Roman" w:cs="Times New Roman"/>
          <w:sz w:val="28"/>
          <w:szCs w:val="28"/>
        </w:rPr>
        <w:t xml:space="preserve"> с крупным шрифтом;</w:t>
      </w:r>
    </w:p>
    <w:p w:rsidR="00027DAE" w:rsidRPr="003D6AB7" w:rsidRDefault="00772647" w:rsidP="00DC1B02">
      <w:pPr>
        <w:spacing w:after="0" w:line="264" w:lineRule="auto"/>
        <w:ind w:firstLine="816"/>
        <w:jc w:val="both"/>
        <w:rPr>
          <w:rFonts w:ascii="Times New Roman" w:hAnsi="Times New Roman" w:cs="Times New Roman"/>
          <w:sz w:val="28"/>
          <w:szCs w:val="28"/>
        </w:rPr>
      </w:pPr>
      <w:r w:rsidRPr="003D6AB7">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D6AB7">
        <w:rPr>
          <w:rFonts w:ascii="Times New Roman" w:hAnsi="Times New Roman" w:cs="Times New Roman"/>
          <w:sz w:val="28"/>
          <w:szCs w:val="28"/>
        </w:rPr>
        <w:t>сурдопереводчика</w:t>
      </w:r>
      <w:proofErr w:type="spellEnd"/>
      <w:r w:rsidRPr="003D6AB7">
        <w:rPr>
          <w:rFonts w:ascii="Times New Roman" w:hAnsi="Times New Roman" w:cs="Times New Roman"/>
          <w:sz w:val="28"/>
          <w:szCs w:val="28"/>
        </w:rPr>
        <w:t>);</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2.18. Показатели доступности и качества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2.18.1. Основными показателями доступности и качества предоставления муниципальной услуги являются:</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2647" w:rsidRPr="003D6AB7">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101BF"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возможность выбора заявителем форм обращения за получением муниципальной услуги;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возможность получения информации о ходе предоставления муниципальной услуги;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2.18.2.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2647" w:rsidRPr="003D6AB7">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2.18.3.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для получения информации по вопросам предоставления муниципальной услуги;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для подачи заявления и документов;</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для получения информации о ходе предоставления муниципальной услуги;</w:t>
      </w:r>
    </w:p>
    <w:p w:rsidR="00027DAE" w:rsidRPr="003D6AB7" w:rsidRDefault="00B101BF" w:rsidP="00B101BF">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для получения результата предоставления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2.19.1. Предоставление муниципальной услуги по экстерриториальному принципу невозможно.</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2.19.2. </w:t>
      </w:r>
      <w:proofErr w:type="gramStart"/>
      <w:r w:rsidRPr="003D6AB7">
        <w:rPr>
          <w:rFonts w:ascii="Times New Roman" w:hAnsi="Times New Roman" w:cs="Times New Roman"/>
          <w:sz w:val="28"/>
          <w:szCs w:val="28"/>
        </w:rPr>
        <w:t xml:space="preserve">Заявитель вправе обратиться за предоставлением муниципальной услуги и подать документы, указанные в пункте 2.7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roofErr w:type="gramEnd"/>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2.19.3.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 получение информации о порядке и сроках предоставления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 формирование запроса; </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прием и регистрация уполномоченным органом запроса и документов;</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получение результата предоставления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получение сведений о ходе выполнения запроса;</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осуществление оценки качества предоставления муниципальной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2.19.4. При формировании запроса в электронном виде (при наличии технической возможности) заявителю обеспечивается:</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б) возможность печати на бумажном носителе копии электронной формы запроса;</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7DAE" w:rsidRPr="003D6AB7" w:rsidRDefault="00772647" w:rsidP="00B101BF">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3D6AB7">
        <w:rPr>
          <w:rFonts w:ascii="Times New Roman" w:hAnsi="Times New Roman" w:cs="Times New Roman"/>
          <w:sz w:val="28"/>
          <w:szCs w:val="28"/>
        </w:rPr>
        <w:t xml:space="preserve"> единой системе идентификац</w:t>
      </w:r>
      <w:proofErr w:type="gramStart"/>
      <w:r w:rsidRPr="003D6AB7">
        <w:rPr>
          <w:rFonts w:ascii="Times New Roman" w:hAnsi="Times New Roman" w:cs="Times New Roman"/>
          <w:sz w:val="28"/>
          <w:szCs w:val="28"/>
        </w:rPr>
        <w:t>ии и ау</w:t>
      </w:r>
      <w:proofErr w:type="gramEnd"/>
      <w:r w:rsidRPr="003D6AB7">
        <w:rPr>
          <w:rFonts w:ascii="Times New Roman" w:hAnsi="Times New Roman" w:cs="Times New Roman"/>
          <w:sz w:val="28"/>
          <w:szCs w:val="28"/>
        </w:rPr>
        <w:t>тентификации;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д) возможность вернуться на любой из этапов заполнения электронной формы запроса без </w:t>
      </w:r>
      <w:proofErr w:type="gramStart"/>
      <w:r w:rsidRPr="003D6AB7">
        <w:rPr>
          <w:rFonts w:ascii="Times New Roman" w:hAnsi="Times New Roman" w:cs="Times New Roman"/>
          <w:sz w:val="28"/>
          <w:szCs w:val="28"/>
        </w:rPr>
        <w:t>потери</w:t>
      </w:r>
      <w:proofErr w:type="gramEnd"/>
      <w:r w:rsidRPr="003D6AB7">
        <w:rPr>
          <w:rFonts w:ascii="Times New Roman" w:hAnsi="Times New Roman" w:cs="Times New Roman"/>
          <w:sz w:val="28"/>
          <w:szCs w:val="28"/>
        </w:rPr>
        <w:t xml:space="preserve"> ранее введенной информации;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е) возможность доступа заявителя на ЕПГУ, РПГУ к ранее поданным им запросам.</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027DAE" w:rsidRPr="003D6AB7" w:rsidRDefault="00772647" w:rsidP="00B101BF">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027DAE" w:rsidRPr="003D6AB7" w:rsidRDefault="00772647" w:rsidP="00B101BF">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0F743A" w:rsidRPr="00F84355" w:rsidRDefault="00772647"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3D6AB7">
        <w:rPr>
          <w:rFonts w:ascii="Times New Roman" w:hAnsi="Times New Roman" w:cs="Times New Roman"/>
          <w:sz w:val="28"/>
          <w:szCs w:val="28"/>
        </w:rPr>
        <w:t xml:space="preserve">2.19.5. </w:t>
      </w:r>
      <w:r w:rsidR="000F743A" w:rsidRPr="00F84355">
        <w:rPr>
          <w:rFonts w:ascii="Times New Roman" w:eastAsiaTheme="minorHAnsi" w:hAnsi="Times New Roman"/>
          <w:sz w:val="28"/>
          <w:szCs w:val="28"/>
          <w:lang w:eastAsia="en-US"/>
        </w:rPr>
        <w:t>Результат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0F743A" w:rsidRPr="00F84355" w:rsidRDefault="000F743A"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84355">
        <w:rPr>
          <w:rFonts w:ascii="Times New Roman" w:eastAsiaTheme="minorHAnsi" w:hAnsi="Times New Roman"/>
          <w:sz w:val="28"/>
          <w:szCs w:val="28"/>
          <w:lang w:eastAsia="en-US"/>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F743A" w:rsidRPr="00F84355" w:rsidRDefault="00D70CF0"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F743A" w:rsidRPr="00F84355">
        <w:rPr>
          <w:rFonts w:ascii="Times New Roman" w:eastAsiaTheme="minorHAnsi" w:hAnsi="Times New Roman"/>
          <w:sz w:val="28"/>
          <w:szCs w:val="28"/>
          <w:lang w:eastAsia="en-US"/>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F743A" w:rsidRDefault="00D70CF0"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F743A" w:rsidRPr="00F84355">
        <w:rPr>
          <w:rFonts w:ascii="Times New Roman" w:eastAsiaTheme="minorHAnsi" w:hAnsi="Times New Roman"/>
          <w:sz w:val="28"/>
          <w:szCs w:val="28"/>
          <w:lang w:eastAsia="en-US"/>
        </w:rPr>
        <w:t>записи в любые свободные для приема дату и время в пределах установленного в уполномоченном органе графика приема заявителей.</w:t>
      </w:r>
    </w:p>
    <w:p w:rsidR="000F743A" w:rsidRPr="00824BDC" w:rsidRDefault="000F743A"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824BDC">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w:t>
      </w:r>
      <w:proofErr w:type="gramEnd"/>
      <w:r w:rsidRPr="00824BDC">
        <w:rPr>
          <w:rFonts w:ascii="Times New Roman" w:eastAsiaTheme="minorHAnsi" w:hAnsi="Times New Roman"/>
          <w:sz w:val="28"/>
          <w:szCs w:val="28"/>
          <w:lang w:eastAsia="en-US"/>
        </w:rPr>
        <w:t xml:space="preserve"> «Об информации, информационных технологиях и о защите информации».</w:t>
      </w:r>
    </w:p>
    <w:p w:rsidR="000F743A" w:rsidRPr="00824BDC" w:rsidRDefault="000F743A"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24BDC">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0F743A" w:rsidRPr="00824BDC" w:rsidRDefault="000F743A" w:rsidP="000F743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824BDC">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01BF" w:rsidRDefault="000F743A" w:rsidP="000F743A">
      <w:pPr>
        <w:spacing w:after="0" w:line="264" w:lineRule="auto"/>
        <w:ind w:firstLine="814"/>
        <w:jc w:val="both"/>
        <w:rPr>
          <w:rFonts w:ascii="Times New Roman" w:hAnsi="Times New Roman" w:cs="Times New Roman"/>
          <w:sz w:val="28"/>
          <w:szCs w:val="28"/>
        </w:rPr>
      </w:pPr>
      <w:r w:rsidRPr="00824BDC">
        <w:rPr>
          <w:rFonts w:ascii="Times New Roman" w:eastAsiaTheme="minorHAnsi" w:hAnsi="Times New Roman"/>
          <w:sz w:val="28"/>
          <w:szCs w:val="28"/>
          <w:lang w:eastAsia="en-US"/>
        </w:rPr>
        <w:t>2) единой системы идентификац</w:t>
      </w:r>
      <w:proofErr w:type="gramStart"/>
      <w:r w:rsidRPr="00824BDC">
        <w:rPr>
          <w:rFonts w:ascii="Times New Roman" w:eastAsiaTheme="minorHAnsi" w:hAnsi="Times New Roman"/>
          <w:sz w:val="28"/>
          <w:szCs w:val="28"/>
          <w:lang w:eastAsia="en-US"/>
        </w:rPr>
        <w:t>ии и ау</w:t>
      </w:r>
      <w:proofErr w:type="gramEnd"/>
      <w:r w:rsidRPr="00824BDC">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743A" w:rsidRPr="003D6AB7" w:rsidRDefault="000F743A" w:rsidP="000F743A">
      <w:pPr>
        <w:spacing w:after="0" w:line="264" w:lineRule="auto"/>
        <w:ind w:firstLine="814"/>
        <w:jc w:val="both"/>
        <w:rPr>
          <w:rFonts w:ascii="Times New Roman" w:hAnsi="Times New Roman" w:cs="Times New Roman"/>
          <w:sz w:val="28"/>
          <w:szCs w:val="28"/>
        </w:rPr>
      </w:pPr>
    </w:p>
    <w:p w:rsidR="0034302E" w:rsidRDefault="00772647" w:rsidP="0034302E">
      <w:pPr>
        <w:spacing w:after="0" w:line="264" w:lineRule="auto"/>
        <w:ind w:firstLine="816"/>
        <w:jc w:val="center"/>
        <w:rPr>
          <w:rFonts w:ascii="Times New Roman" w:hAnsi="Times New Roman" w:cs="Times New Roman"/>
          <w:b/>
          <w:sz w:val="28"/>
          <w:szCs w:val="28"/>
        </w:rPr>
      </w:pPr>
      <w:r w:rsidRPr="003D6AB7">
        <w:rPr>
          <w:rFonts w:ascii="Times New Roman" w:hAnsi="Times New Roman" w:cs="Times New Roman"/>
          <w:b/>
          <w:sz w:val="28"/>
          <w:szCs w:val="28"/>
        </w:rPr>
        <w:t>3. Состав, последовательность и сроки выполнения</w:t>
      </w:r>
      <w:r w:rsidR="0034302E">
        <w:rPr>
          <w:rFonts w:ascii="Times New Roman" w:hAnsi="Times New Roman" w:cs="Times New Roman"/>
          <w:b/>
          <w:sz w:val="28"/>
          <w:szCs w:val="28"/>
        </w:rPr>
        <w:t xml:space="preserve"> </w:t>
      </w:r>
      <w:r w:rsidRPr="003D6AB7">
        <w:rPr>
          <w:rFonts w:ascii="Times New Roman" w:hAnsi="Times New Roman" w:cs="Times New Roman"/>
          <w:b/>
          <w:sz w:val="28"/>
          <w:szCs w:val="28"/>
        </w:rPr>
        <w:t>административных процедур, требования к порядку</w:t>
      </w:r>
      <w:r w:rsidR="0034302E">
        <w:rPr>
          <w:rFonts w:ascii="Times New Roman" w:hAnsi="Times New Roman" w:cs="Times New Roman"/>
          <w:b/>
          <w:sz w:val="28"/>
          <w:szCs w:val="28"/>
        </w:rPr>
        <w:t xml:space="preserve"> </w:t>
      </w:r>
      <w:r w:rsidRPr="003D6AB7">
        <w:rPr>
          <w:rFonts w:ascii="Times New Roman" w:hAnsi="Times New Roman" w:cs="Times New Roman"/>
          <w:b/>
          <w:sz w:val="28"/>
          <w:szCs w:val="28"/>
        </w:rPr>
        <w:t xml:space="preserve">их выполнения, </w:t>
      </w:r>
    </w:p>
    <w:p w:rsidR="00027DAE" w:rsidRPr="003D6AB7" w:rsidRDefault="00772647" w:rsidP="0034302E">
      <w:pPr>
        <w:spacing w:after="0" w:line="264" w:lineRule="auto"/>
        <w:jc w:val="center"/>
        <w:rPr>
          <w:rFonts w:ascii="Times New Roman" w:hAnsi="Times New Roman" w:cs="Times New Roman"/>
          <w:b/>
          <w:sz w:val="28"/>
          <w:szCs w:val="28"/>
        </w:rPr>
      </w:pPr>
      <w:r w:rsidRPr="003D6AB7">
        <w:rPr>
          <w:rFonts w:ascii="Times New Roman" w:hAnsi="Times New Roman" w:cs="Times New Roman"/>
          <w:b/>
          <w:sz w:val="28"/>
          <w:szCs w:val="28"/>
        </w:rPr>
        <w:t>в том числе особенности выполнения</w:t>
      </w:r>
      <w:r w:rsidR="0034302E">
        <w:rPr>
          <w:rFonts w:ascii="Times New Roman" w:hAnsi="Times New Roman" w:cs="Times New Roman"/>
          <w:b/>
          <w:sz w:val="28"/>
          <w:szCs w:val="28"/>
        </w:rPr>
        <w:t xml:space="preserve"> </w:t>
      </w:r>
      <w:r w:rsidRPr="003D6AB7">
        <w:rPr>
          <w:rFonts w:ascii="Times New Roman" w:hAnsi="Times New Roman" w:cs="Times New Roman"/>
          <w:b/>
          <w:sz w:val="28"/>
          <w:szCs w:val="28"/>
        </w:rPr>
        <w:t>административн</w:t>
      </w:r>
      <w:r w:rsidR="0034302E">
        <w:rPr>
          <w:rFonts w:ascii="Times New Roman" w:hAnsi="Times New Roman" w:cs="Times New Roman"/>
          <w:b/>
          <w:sz w:val="28"/>
          <w:szCs w:val="28"/>
        </w:rPr>
        <w:t xml:space="preserve">ых </w:t>
      </w:r>
      <w:r w:rsidRPr="003D6AB7">
        <w:rPr>
          <w:rFonts w:ascii="Times New Roman" w:hAnsi="Times New Roman" w:cs="Times New Roman"/>
          <w:b/>
          <w:sz w:val="28"/>
          <w:szCs w:val="28"/>
        </w:rPr>
        <w:t>процедур в электронной форме</w:t>
      </w:r>
    </w:p>
    <w:p w:rsidR="00027DAE" w:rsidRPr="003D6AB7" w:rsidRDefault="00027DAE" w:rsidP="00754662">
      <w:pPr>
        <w:spacing w:line="264" w:lineRule="auto"/>
        <w:ind w:firstLine="814"/>
        <w:jc w:val="both"/>
        <w:rPr>
          <w:rFonts w:ascii="Times New Roman" w:hAnsi="Times New Roman" w:cs="Times New Roman"/>
          <w:sz w:val="28"/>
          <w:szCs w:val="28"/>
        </w:rPr>
      </w:pP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прием и регистрация заявления;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принятие решения о выдаче разрешения на согласование места проведения ярмарки и (или) согласование проведения ярмарки, либо об отказе в выдаче таких разрешений;</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выдача (направление) документов по результатам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3.1.1. Прием и регистрация заявления и документов на предоставление муниципальной услуги. </w:t>
      </w:r>
    </w:p>
    <w:p w:rsidR="00027DAE" w:rsidRPr="003D6AB7" w:rsidRDefault="00772647" w:rsidP="00606C77">
      <w:pPr>
        <w:tabs>
          <w:tab w:val="left" w:pos="1418"/>
          <w:tab w:val="left" w:pos="1560"/>
        </w:tabs>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027DAE" w:rsidRPr="003D6AB7" w:rsidRDefault="00772647" w:rsidP="00606C77">
      <w:pPr>
        <w:tabs>
          <w:tab w:val="left" w:pos="1418"/>
        </w:tabs>
        <w:spacing w:after="0" w:line="264" w:lineRule="auto"/>
        <w:ind w:firstLine="816"/>
        <w:jc w:val="both"/>
        <w:rPr>
          <w:rFonts w:ascii="Times New Roman" w:hAnsi="Times New Roman" w:cs="Times New Roman"/>
          <w:sz w:val="28"/>
          <w:szCs w:val="28"/>
        </w:rPr>
      </w:pPr>
      <w:r w:rsidRPr="003D6AB7">
        <w:rPr>
          <w:rFonts w:ascii="Times New Roman" w:hAnsi="Times New Roman" w:cs="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lastRenderedPageBreak/>
        <w:t>-</w:t>
      </w:r>
      <w:r w:rsidR="00772647" w:rsidRPr="003D6AB7">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согласование проведения ярмарки и приложенных к нему документах.</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текст в заявлении о выдаче разрешения на согласование проведения ярмарки поддается прочтению;</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в заявлении о выдаче разрешения на согласование проведения ярмарки указаны фамилия, имя, отчество (последнее - при наличии) физического лица либо наименование юридического лица;</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заявление о выдаче разрешения на согласование проведения ярмарки и (или) согласование проведения ярмарки подписано уполномоченным лицом;</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приложены документы, необходимые для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Копии документов, указанных в настоящем пункте, принимаются при предъявлении подлинников, если копии не заверены в установленном законодательством порядке.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Максимальный срок выполнения административной процедуры по при</w:t>
      </w:r>
      <w:r w:rsidR="00D70CF0">
        <w:rPr>
          <w:rFonts w:ascii="Times New Roman" w:hAnsi="Times New Roman" w:cs="Times New Roman"/>
          <w:sz w:val="28"/>
          <w:szCs w:val="28"/>
        </w:rPr>
        <w:t xml:space="preserve">ему и регистрации заявления о </w:t>
      </w:r>
      <w:r w:rsidRPr="003D6AB7">
        <w:rPr>
          <w:rFonts w:ascii="Times New Roman" w:hAnsi="Times New Roman" w:cs="Times New Roman"/>
          <w:sz w:val="28"/>
          <w:szCs w:val="28"/>
        </w:rPr>
        <w:t>предоставлении муниципальной услуги, либо об отказе в ее предоставлении и приложенных к нему документов составляет 15 минут.</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Критерий принятия решения: поступление о выдаче разрешения на согласование места проведения ярмарки и (или) согласование проведения ярмарки и приложенных к нему документов.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согласование проведения ярмарки и приложенных к нему документов.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Информация о приеме заявления о выдаче разрешения на согласование проведения ярмарки и приложенных к нему документов </w:t>
      </w:r>
      <w:r w:rsidRPr="003D6AB7">
        <w:rPr>
          <w:rFonts w:ascii="Times New Roman" w:hAnsi="Times New Roman" w:cs="Times New Roman"/>
          <w:sz w:val="28"/>
          <w:szCs w:val="28"/>
        </w:rPr>
        <w:lastRenderedPageBreak/>
        <w:t>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день регистрации заявления о выдаче разрешения на согласование проведения ярмарки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проведения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3.1.1.3. Прием и регистрация заявления о выдаче разрешения на согласование проведения ярмарки и приложенных к нему документов в форме электронных документов.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направлении заявления о выдаче разрешения на согласование места проведения ярмарки и (или) согласование проведения ярмарки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На ЕПГУ, РПГУ размещается образец заполнения электронной формы заявления (запроса).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27DAE" w:rsidRPr="003D6AB7" w:rsidRDefault="00606C77"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2647" w:rsidRPr="003D6AB7">
        <w:rPr>
          <w:rFonts w:ascii="Times New Roman" w:hAnsi="Times New Roman" w:cs="Times New Roman"/>
          <w:sz w:val="28"/>
          <w:szCs w:val="28"/>
        </w:rPr>
        <w:t>направляет поступивший пакет документов в электронном виде начальнику уполномоченного органа.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места проведения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согласование места проведения ярмарки и приложенных к нему документов в форме электронных документов составляет 1 день.</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Критерий принятия решения: поступление заявления о выдаче разрешения на согласование  проведения ярмарки и приложенных к нему документов.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Результатом административной процедуры является прием, регистрация заявления о выдаче решения на согласование проведения ярмарки и приложенных к нему документов.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Информация о приеме заявления о выдаче решения на согласование места проведения ярмарки и (или)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Основанием для начала административной процедуры необходимой для согласования проведения ярмарки является не представление заявителем либо его представителем документов, предусмотренных подпунктами 2.7.3.4 и 2.7.3.5 пункта 2.7.3 настоящего административного регламента.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Получение в рамках СМЭВ документов в электронном виде, указанных в п. 2.7.3.4 и 2.7.3.5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Общий максимальный срок выполнения административной процедуры – 5 рабочих дней.</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подпунктах 2.7.3.4 и 2.7.3.5 пункта 2.7.3 настоящего административного регламента и направляет в соответствующие органы и организации запросы.</w:t>
      </w:r>
    </w:p>
    <w:p w:rsidR="00027DAE" w:rsidRPr="003D6AB7" w:rsidRDefault="00FD43DB" w:rsidP="00606C77">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w:t>
      </w:r>
      <w:r w:rsidR="00772647" w:rsidRPr="003D6AB7">
        <w:rPr>
          <w:rFonts w:ascii="Times New Roman" w:hAnsi="Times New Roman" w:cs="Times New Roman"/>
          <w:sz w:val="28"/>
          <w:szCs w:val="28"/>
        </w:rPr>
        <w:t xml:space="preserve"> 1 рабочий день.</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Должностное лицо, ответственное за выполнение административной процедуры - специалист, ответственный за подготовку межведомственных запросов.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3.1.3. Принятие решения о выдаче разрешений на </w:t>
      </w:r>
      <w:r w:rsidR="00853F25">
        <w:rPr>
          <w:rFonts w:ascii="Times New Roman" w:hAnsi="Times New Roman" w:cs="Times New Roman"/>
          <w:sz w:val="28"/>
          <w:szCs w:val="28"/>
        </w:rPr>
        <w:t>согласование проведения ярмарки</w:t>
      </w:r>
      <w:r w:rsidRPr="003D6AB7">
        <w:rPr>
          <w:rFonts w:ascii="Times New Roman" w:hAnsi="Times New Roman" w:cs="Times New Roman"/>
          <w:sz w:val="28"/>
          <w:szCs w:val="28"/>
        </w:rPr>
        <w:t>, либо об отка</w:t>
      </w:r>
      <w:r w:rsidR="0009061B">
        <w:rPr>
          <w:rFonts w:ascii="Times New Roman" w:hAnsi="Times New Roman" w:cs="Times New Roman"/>
          <w:sz w:val="28"/>
          <w:szCs w:val="28"/>
        </w:rPr>
        <w:t>зе в выдаче такого согласования.</w:t>
      </w:r>
    </w:p>
    <w:p w:rsidR="00027DAE" w:rsidRPr="003D6AB7" w:rsidRDefault="00772647" w:rsidP="007333D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3.1.3.1. Проверка документации при предоставлении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Основанием для начала административной процедуры является получение уполномоченным специалистом документов, указанных в пунктах 2.7 настоящего административного регламента, в том числе по каналам межведомственного информационного взаимодействия.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согласование проведения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Уполномоченный специалист проводит проверку:</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наличия документов, в том числе в электронном виде (при направлении заявления и документов в электронном виде через ЕПГУ, РПГУ (при наличии технической возможности), необходимых для принятия решения о выдаче разрешения на согласование места проведения ярмарки и (или) согласование проведения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план мероприятий по организации ярмарки и продажи товаров (выполнения работ, оказания услуг) на ней;</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rsidR="00027DAE" w:rsidRPr="003D6AB7" w:rsidRDefault="00772647" w:rsidP="00606C77">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4) 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roofErr w:type="gramEnd"/>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Максимальный срок выполнения - 5 рабочих дней.</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Должностные лица, ответственные за выполнение административной процедуры – специалисты, начальник структурного подразделения уполномоченного органа, ответственного за проверку документации.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По итогам проверки документов, уполномоченный специалист подготавливает ли</w:t>
      </w:r>
      <w:r w:rsidR="00764D9E">
        <w:rPr>
          <w:rFonts w:ascii="Times New Roman" w:hAnsi="Times New Roman" w:cs="Times New Roman"/>
          <w:sz w:val="28"/>
          <w:szCs w:val="28"/>
        </w:rPr>
        <w:t>бо проект решения о согласовании</w:t>
      </w:r>
      <w:r w:rsidR="00861995">
        <w:rPr>
          <w:rFonts w:ascii="Times New Roman" w:hAnsi="Times New Roman" w:cs="Times New Roman"/>
          <w:sz w:val="28"/>
          <w:szCs w:val="28"/>
        </w:rPr>
        <w:t xml:space="preserve"> проведения ярмарки по форме согласно приложению </w:t>
      </w:r>
      <w:r w:rsidRPr="003D6AB7">
        <w:rPr>
          <w:rFonts w:ascii="Times New Roman" w:hAnsi="Times New Roman" w:cs="Times New Roman"/>
          <w:sz w:val="28"/>
          <w:szCs w:val="28"/>
        </w:rPr>
        <w:t xml:space="preserve">3 </w:t>
      </w:r>
      <w:r w:rsidR="00861995">
        <w:rPr>
          <w:rFonts w:ascii="Times New Roman" w:hAnsi="Times New Roman" w:cs="Times New Roman"/>
          <w:sz w:val="28"/>
          <w:szCs w:val="28"/>
        </w:rPr>
        <w:t xml:space="preserve">к </w:t>
      </w:r>
      <w:r w:rsidRPr="003D6AB7">
        <w:rPr>
          <w:rFonts w:ascii="Times New Roman" w:hAnsi="Times New Roman" w:cs="Times New Roman"/>
          <w:sz w:val="28"/>
          <w:szCs w:val="28"/>
        </w:rPr>
        <w:t>настояще</w:t>
      </w:r>
      <w:r w:rsidR="00861995">
        <w:rPr>
          <w:rFonts w:ascii="Times New Roman" w:hAnsi="Times New Roman" w:cs="Times New Roman"/>
          <w:sz w:val="28"/>
          <w:szCs w:val="28"/>
        </w:rPr>
        <w:t>му</w:t>
      </w:r>
      <w:r w:rsidRPr="003D6AB7">
        <w:rPr>
          <w:rFonts w:ascii="Times New Roman" w:hAnsi="Times New Roman" w:cs="Times New Roman"/>
          <w:sz w:val="28"/>
          <w:szCs w:val="28"/>
        </w:rPr>
        <w:t xml:space="preserve"> административно</w:t>
      </w:r>
      <w:r w:rsidR="00861995">
        <w:rPr>
          <w:rFonts w:ascii="Times New Roman" w:hAnsi="Times New Roman" w:cs="Times New Roman"/>
          <w:sz w:val="28"/>
          <w:szCs w:val="28"/>
        </w:rPr>
        <w:t>му</w:t>
      </w:r>
      <w:r w:rsidRPr="003D6AB7">
        <w:rPr>
          <w:rFonts w:ascii="Times New Roman" w:hAnsi="Times New Roman" w:cs="Times New Roman"/>
          <w:sz w:val="28"/>
          <w:szCs w:val="28"/>
        </w:rPr>
        <w:t xml:space="preserve"> регламент</w:t>
      </w:r>
      <w:r w:rsidR="00861995">
        <w:rPr>
          <w:rFonts w:ascii="Times New Roman" w:hAnsi="Times New Roman" w:cs="Times New Roman"/>
          <w:sz w:val="28"/>
          <w:szCs w:val="28"/>
        </w:rPr>
        <w:t>у</w:t>
      </w:r>
      <w:r w:rsidRPr="003D6AB7">
        <w:rPr>
          <w:rFonts w:ascii="Times New Roman" w:hAnsi="Times New Roman" w:cs="Times New Roman"/>
          <w:sz w:val="28"/>
          <w:szCs w:val="28"/>
        </w:rPr>
        <w:t xml:space="preserve"> в двух экземплярах, либо проект отказа в согласовании  проведения яр</w:t>
      </w:r>
      <w:r w:rsidR="00861995">
        <w:rPr>
          <w:rFonts w:ascii="Times New Roman" w:hAnsi="Times New Roman" w:cs="Times New Roman"/>
          <w:sz w:val="28"/>
          <w:szCs w:val="28"/>
        </w:rPr>
        <w:t xml:space="preserve">марки с указанием причин отказа согласно приложению </w:t>
      </w:r>
      <w:r w:rsidRPr="003D6AB7">
        <w:rPr>
          <w:rFonts w:ascii="Times New Roman" w:hAnsi="Times New Roman" w:cs="Times New Roman"/>
          <w:sz w:val="28"/>
          <w:szCs w:val="28"/>
        </w:rPr>
        <w:t>4</w:t>
      </w:r>
      <w:r w:rsidR="00861995">
        <w:rPr>
          <w:rFonts w:ascii="Times New Roman" w:hAnsi="Times New Roman" w:cs="Times New Roman"/>
          <w:sz w:val="28"/>
          <w:szCs w:val="28"/>
        </w:rPr>
        <w:t xml:space="preserve"> к </w:t>
      </w:r>
      <w:r w:rsidRPr="003D6AB7">
        <w:rPr>
          <w:rFonts w:ascii="Times New Roman" w:hAnsi="Times New Roman" w:cs="Times New Roman"/>
          <w:sz w:val="28"/>
          <w:szCs w:val="28"/>
        </w:rPr>
        <w:t>настояще</w:t>
      </w:r>
      <w:r w:rsidR="00861995">
        <w:rPr>
          <w:rFonts w:ascii="Times New Roman" w:hAnsi="Times New Roman" w:cs="Times New Roman"/>
          <w:sz w:val="28"/>
          <w:szCs w:val="28"/>
        </w:rPr>
        <w:t>му административному</w:t>
      </w:r>
      <w:r w:rsidRPr="003D6AB7">
        <w:rPr>
          <w:rFonts w:ascii="Times New Roman" w:hAnsi="Times New Roman" w:cs="Times New Roman"/>
          <w:sz w:val="28"/>
          <w:szCs w:val="28"/>
        </w:rPr>
        <w:t xml:space="preserve"> регламент</w:t>
      </w:r>
      <w:r w:rsidR="00861995">
        <w:rPr>
          <w:rFonts w:ascii="Times New Roman" w:hAnsi="Times New Roman" w:cs="Times New Roman"/>
          <w:sz w:val="28"/>
          <w:szCs w:val="28"/>
        </w:rPr>
        <w:t>у</w:t>
      </w:r>
      <w:r w:rsidRPr="003D6AB7">
        <w:rPr>
          <w:rFonts w:ascii="Times New Roman" w:hAnsi="Times New Roman" w:cs="Times New Roman"/>
          <w:sz w:val="28"/>
          <w:szCs w:val="28"/>
        </w:rPr>
        <w:t xml:space="preserve"> в двух экземплярах.</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3.1.3.2. Принятие решения при предоставлении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3.1.3.</w:t>
      </w:r>
      <w:r w:rsidR="0009061B">
        <w:rPr>
          <w:rFonts w:ascii="Times New Roman" w:hAnsi="Times New Roman" w:cs="Times New Roman"/>
          <w:sz w:val="28"/>
          <w:szCs w:val="28"/>
        </w:rPr>
        <w:t>2.</w:t>
      </w:r>
      <w:r w:rsidRPr="003D6AB7">
        <w:rPr>
          <w:rFonts w:ascii="Times New Roman" w:hAnsi="Times New Roman" w:cs="Times New Roman"/>
          <w:sz w:val="28"/>
          <w:szCs w:val="28"/>
        </w:rPr>
        <w:t>1. Принятие решения о согласовании проведения ярмарок.</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Основанием для начала административной процедуры является наличие всех необходимых документов и подготовленный проект решения о согласовании проведения ярмарки, либо проект решения об отказе в проведении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Орган местного самоуправления в течение 14 рабочих дней со дня поступления заявления о согласовании проведения ярмарки рассматривает заявление и принимает решение о согласовании либо об отказе в проведении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Критерий принятия решения – наличие (отсутствие) оснований, предусмотренных пунктом 2.9 настоящего административного регламента.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Максимальный срок выполнения административной процедуры – 2 рабочих дня.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Должностное лицо, ответственное за выполнение административной процедуры – заместитель главы муниципального образования.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 административной процедуры и способ фиксации результата выполнения административной процедуры – подписанное заместителем главы и зарегистрированное в установленном порядке решение о согласовании проведения ярмарки, либо решение об отказе в проведении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Основанием для начала административной процедуры является подписанное заместителем главы и зарегистрированное в установленном порядке уведомление о предоставлении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 xml:space="preserve">Орган местного самоуправления, согласовавший проведение ярмарки, не позднее 5 рабочих дней со дня, следующего за днем принятия решения, письменно уведомляет собственника (владельца, пользователя) земель или земельных участков, зданий, сооружений или их частей, находящихся в государственной или муниципальной собственности, земель или земельных участков, государственная собственность на которые не разграничена на территории Кемеровской области - Кузбассу, земельных участков или их </w:t>
      </w:r>
      <w:r w:rsidRPr="003D6AB7">
        <w:rPr>
          <w:rFonts w:ascii="Times New Roman" w:hAnsi="Times New Roman" w:cs="Times New Roman"/>
          <w:sz w:val="28"/>
          <w:szCs w:val="28"/>
        </w:rPr>
        <w:lastRenderedPageBreak/>
        <w:t>частей, находящихся в</w:t>
      </w:r>
      <w:proofErr w:type="gramEnd"/>
      <w:r w:rsidRPr="003D6AB7">
        <w:rPr>
          <w:rFonts w:ascii="Times New Roman" w:hAnsi="Times New Roman" w:cs="Times New Roman"/>
          <w:sz w:val="28"/>
          <w:szCs w:val="28"/>
        </w:rPr>
        <w:t xml:space="preserve"> частной собственности, о согласовании проведения ярмарки.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 административной процедуры и способ фиксации результата выполнения административной процедуры – получение заявителем решения о выдачи разрешения на согласование места проведения ярмарки и (или) согласование проведения ярмарки, или выдачи отказа в согласовании места проведения ярмарки и (или) согласовании приведения ярмарки. Направление уведомления заявителю.</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Получение заявителем результата услуги фиксируется в журнале регистрации.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уполномоченный орган заявлени</w:t>
      </w:r>
      <w:r w:rsidR="00B15144">
        <w:rPr>
          <w:rFonts w:ascii="Times New Roman" w:hAnsi="Times New Roman" w:cs="Times New Roman"/>
          <w:sz w:val="28"/>
          <w:szCs w:val="28"/>
        </w:rPr>
        <w:t xml:space="preserve">я по форме согласно приложению </w:t>
      </w:r>
      <w:r w:rsidRPr="003D6AB7">
        <w:rPr>
          <w:rFonts w:ascii="Times New Roman" w:hAnsi="Times New Roman" w:cs="Times New Roman"/>
          <w:sz w:val="28"/>
          <w:szCs w:val="28"/>
        </w:rPr>
        <w:t>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3D6AB7">
        <w:rPr>
          <w:rFonts w:ascii="Times New Roman" w:hAnsi="Times New Roman" w:cs="Times New Roman"/>
          <w:sz w:val="28"/>
          <w:szCs w:val="28"/>
        </w:rPr>
        <w:t>с даты регистрации</w:t>
      </w:r>
      <w:proofErr w:type="gramEnd"/>
      <w:r w:rsidRPr="003D6AB7">
        <w:rPr>
          <w:rFonts w:ascii="Times New Roman" w:hAnsi="Times New Roman" w:cs="Times New Roman"/>
          <w:sz w:val="28"/>
          <w:szCs w:val="28"/>
        </w:rPr>
        <w:t xml:space="preserve"> соответствующего заявления.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3D6AB7">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w:t>
      </w:r>
      <w:r w:rsidR="00606C77">
        <w:rPr>
          <w:rFonts w:ascii="Times New Roman" w:hAnsi="Times New Roman" w:cs="Times New Roman"/>
          <w:sz w:val="28"/>
          <w:szCs w:val="28"/>
        </w:rPr>
        <w:t>ции соответствующего заявления.</w:t>
      </w:r>
      <w:proofErr w:type="gramEnd"/>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Заявление об исправлении ошибок и опечаток в документах, выданных</w:t>
      </w:r>
      <w:r w:rsidR="00606C77">
        <w:rPr>
          <w:rFonts w:ascii="Times New Roman" w:hAnsi="Times New Roman" w:cs="Times New Roman"/>
          <w:sz w:val="28"/>
          <w:szCs w:val="28"/>
        </w:rPr>
        <w:t xml:space="preserve"> </w:t>
      </w:r>
      <w:r w:rsidRPr="003D6AB7">
        <w:rPr>
          <w:rFonts w:ascii="Times New Roman" w:hAnsi="Times New Roman" w:cs="Times New Roman"/>
          <w:sz w:val="28"/>
          <w:szCs w:val="28"/>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27DAE" w:rsidRPr="003D6AB7" w:rsidRDefault="00772647" w:rsidP="00606C77">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27DAE" w:rsidRPr="003D6AB7" w:rsidRDefault="00027DAE" w:rsidP="00754662">
      <w:pPr>
        <w:spacing w:line="264" w:lineRule="auto"/>
        <w:ind w:firstLine="814"/>
        <w:jc w:val="both"/>
        <w:rPr>
          <w:rFonts w:ascii="Times New Roman" w:hAnsi="Times New Roman" w:cs="Times New Roman"/>
          <w:sz w:val="28"/>
          <w:szCs w:val="28"/>
        </w:rPr>
      </w:pPr>
    </w:p>
    <w:p w:rsidR="00027DAE" w:rsidRPr="00606C77" w:rsidRDefault="00772647" w:rsidP="000F743A">
      <w:pPr>
        <w:spacing w:after="0" w:line="264" w:lineRule="auto"/>
        <w:ind w:firstLine="814"/>
        <w:jc w:val="center"/>
        <w:rPr>
          <w:rFonts w:ascii="Times New Roman" w:hAnsi="Times New Roman" w:cs="Times New Roman"/>
          <w:b/>
          <w:sz w:val="28"/>
          <w:szCs w:val="28"/>
        </w:rPr>
      </w:pPr>
      <w:r w:rsidRPr="00606C77">
        <w:rPr>
          <w:rFonts w:ascii="Times New Roman" w:hAnsi="Times New Roman" w:cs="Times New Roman"/>
          <w:b/>
          <w:sz w:val="28"/>
          <w:szCs w:val="28"/>
        </w:rPr>
        <w:t xml:space="preserve">4. Формы </w:t>
      </w:r>
      <w:proofErr w:type="gramStart"/>
      <w:r w:rsidRPr="00606C77">
        <w:rPr>
          <w:rFonts w:ascii="Times New Roman" w:hAnsi="Times New Roman" w:cs="Times New Roman"/>
          <w:b/>
          <w:sz w:val="28"/>
          <w:szCs w:val="28"/>
        </w:rPr>
        <w:t>контроля за</w:t>
      </w:r>
      <w:proofErr w:type="gramEnd"/>
      <w:r w:rsidRPr="00606C77">
        <w:rPr>
          <w:rFonts w:ascii="Times New Roman" w:hAnsi="Times New Roman" w:cs="Times New Roman"/>
          <w:b/>
          <w:sz w:val="28"/>
          <w:szCs w:val="28"/>
        </w:rPr>
        <w:t xml:space="preserve"> исполнением пред</w:t>
      </w:r>
      <w:r w:rsidR="00606C77">
        <w:rPr>
          <w:rFonts w:ascii="Times New Roman" w:hAnsi="Times New Roman" w:cs="Times New Roman"/>
          <w:b/>
          <w:sz w:val="28"/>
          <w:szCs w:val="28"/>
        </w:rPr>
        <w:t>оставления муниципальной услуги</w:t>
      </w:r>
    </w:p>
    <w:p w:rsidR="00027DAE" w:rsidRPr="003D6AB7" w:rsidRDefault="00027DAE" w:rsidP="00754662">
      <w:pPr>
        <w:spacing w:line="264" w:lineRule="auto"/>
        <w:ind w:firstLine="814"/>
        <w:jc w:val="both"/>
        <w:rPr>
          <w:rFonts w:ascii="Times New Roman" w:hAnsi="Times New Roman" w:cs="Times New Roman"/>
          <w:sz w:val="28"/>
          <w:szCs w:val="28"/>
        </w:rPr>
      </w:pP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4.1. Порядок осуществления текущего </w:t>
      </w:r>
      <w:proofErr w:type="gramStart"/>
      <w:r w:rsidRPr="003D6AB7">
        <w:rPr>
          <w:rFonts w:ascii="Times New Roman" w:hAnsi="Times New Roman" w:cs="Times New Roman"/>
          <w:sz w:val="28"/>
          <w:szCs w:val="28"/>
        </w:rPr>
        <w:t>контроля за</w:t>
      </w:r>
      <w:proofErr w:type="gramEnd"/>
      <w:r w:rsidRPr="003D6AB7">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Текущий </w:t>
      </w:r>
      <w:proofErr w:type="gramStart"/>
      <w:r w:rsidRPr="003D6AB7">
        <w:rPr>
          <w:rFonts w:ascii="Times New Roman" w:hAnsi="Times New Roman" w:cs="Times New Roman"/>
          <w:sz w:val="28"/>
          <w:szCs w:val="28"/>
        </w:rPr>
        <w:t>контроль за</w:t>
      </w:r>
      <w:proofErr w:type="gramEnd"/>
      <w:r w:rsidRPr="003D6AB7">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6AB7">
        <w:rPr>
          <w:rFonts w:ascii="Times New Roman" w:hAnsi="Times New Roman" w:cs="Times New Roman"/>
          <w:sz w:val="28"/>
          <w:szCs w:val="28"/>
        </w:rPr>
        <w:t>контроля за</w:t>
      </w:r>
      <w:proofErr w:type="gramEnd"/>
      <w:r w:rsidRPr="003D6AB7">
        <w:rPr>
          <w:rFonts w:ascii="Times New Roman" w:hAnsi="Times New Roman" w:cs="Times New Roman"/>
          <w:sz w:val="28"/>
          <w:szCs w:val="28"/>
        </w:rPr>
        <w:t xml:space="preserve"> полнотой и качеством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lastRenderedPageBreak/>
        <w:t>Контроль за</w:t>
      </w:r>
      <w:proofErr w:type="gramEnd"/>
      <w:r w:rsidRPr="003D6AB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Периодичность осуществления плановых проверок – не реже одного раза в квартал.</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27DAE" w:rsidRPr="003D6AB7" w:rsidRDefault="00772647" w:rsidP="00606C77">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4.4. Положения, характеризующие требования к порядку и формам </w:t>
      </w:r>
      <w:proofErr w:type="gramStart"/>
      <w:r w:rsidRPr="003D6AB7">
        <w:rPr>
          <w:rFonts w:ascii="Times New Roman" w:hAnsi="Times New Roman" w:cs="Times New Roman"/>
          <w:sz w:val="28"/>
          <w:szCs w:val="28"/>
        </w:rPr>
        <w:t>контроля за</w:t>
      </w:r>
      <w:proofErr w:type="gramEnd"/>
      <w:r w:rsidRPr="003D6AB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Контроль за</w:t>
      </w:r>
      <w:proofErr w:type="gramEnd"/>
      <w:r w:rsidRPr="003D6AB7">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27DAE" w:rsidRPr="003D6AB7" w:rsidRDefault="00027DAE" w:rsidP="00754662">
      <w:pPr>
        <w:spacing w:line="264" w:lineRule="auto"/>
        <w:ind w:firstLine="814"/>
        <w:jc w:val="both"/>
        <w:rPr>
          <w:rFonts w:ascii="Times New Roman" w:hAnsi="Times New Roman" w:cs="Times New Roman"/>
          <w:sz w:val="28"/>
          <w:szCs w:val="28"/>
        </w:rPr>
      </w:pPr>
    </w:p>
    <w:p w:rsidR="0033788E" w:rsidRDefault="00772647" w:rsidP="0033788E">
      <w:pPr>
        <w:spacing w:after="0" w:line="264" w:lineRule="auto"/>
        <w:ind w:firstLine="814"/>
        <w:jc w:val="center"/>
        <w:rPr>
          <w:rFonts w:ascii="Times New Roman" w:hAnsi="Times New Roman" w:cs="Times New Roman"/>
          <w:b/>
          <w:sz w:val="28"/>
          <w:szCs w:val="28"/>
        </w:rPr>
      </w:pPr>
      <w:r w:rsidRPr="003D6AB7">
        <w:rPr>
          <w:rFonts w:ascii="Times New Roman" w:hAnsi="Times New Roman" w:cs="Times New Roman"/>
          <w:b/>
          <w:sz w:val="28"/>
          <w:szCs w:val="28"/>
        </w:rPr>
        <w:t>5. Досудебный (внесудебный) порядок обжалования решений</w:t>
      </w:r>
      <w:r w:rsidR="0033788E">
        <w:rPr>
          <w:rFonts w:ascii="Times New Roman" w:hAnsi="Times New Roman" w:cs="Times New Roman"/>
          <w:b/>
          <w:sz w:val="28"/>
          <w:szCs w:val="28"/>
        </w:rPr>
        <w:t xml:space="preserve"> </w:t>
      </w:r>
    </w:p>
    <w:p w:rsidR="00027DAE" w:rsidRPr="003D6AB7" w:rsidRDefault="00772647" w:rsidP="0033788E">
      <w:pPr>
        <w:spacing w:after="0" w:line="264" w:lineRule="auto"/>
        <w:ind w:firstLine="814"/>
        <w:jc w:val="center"/>
        <w:rPr>
          <w:rFonts w:ascii="Times New Roman" w:hAnsi="Times New Roman" w:cs="Times New Roman"/>
          <w:b/>
          <w:sz w:val="28"/>
          <w:szCs w:val="28"/>
        </w:rPr>
      </w:pPr>
      <w:r w:rsidRPr="003D6AB7">
        <w:rPr>
          <w:rFonts w:ascii="Times New Roman" w:hAnsi="Times New Roman" w:cs="Times New Roman"/>
          <w:b/>
          <w:sz w:val="28"/>
          <w:szCs w:val="28"/>
        </w:rPr>
        <w:t>и действий (бездействия) органа, предоставляющего</w:t>
      </w:r>
    </w:p>
    <w:p w:rsidR="00027DAE" w:rsidRPr="003D6AB7" w:rsidRDefault="00772647" w:rsidP="0033788E">
      <w:pPr>
        <w:spacing w:after="0" w:line="264" w:lineRule="auto"/>
        <w:ind w:firstLine="814"/>
        <w:jc w:val="center"/>
        <w:rPr>
          <w:rFonts w:ascii="Times New Roman" w:hAnsi="Times New Roman" w:cs="Times New Roman"/>
          <w:b/>
          <w:sz w:val="28"/>
          <w:szCs w:val="28"/>
        </w:rPr>
      </w:pPr>
      <w:r w:rsidRPr="003D6AB7">
        <w:rPr>
          <w:rFonts w:ascii="Times New Roman" w:hAnsi="Times New Roman" w:cs="Times New Roman"/>
          <w:b/>
          <w:sz w:val="28"/>
          <w:szCs w:val="28"/>
        </w:rPr>
        <w:t>муниципальную услугу, организаций, а также</w:t>
      </w:r>
    </w:p>
    <w:p w:rsidR="00027DAE" w:rsidRPr="003D6AB7" w:rsidRDefault="00772647" w:rsidP="0033788E">
      <w:pPr>
        <w:spacing w:after="0" w:line="264" w:lineRule="auto"/>
        <w:ind w:firstLine="814"/>
        <w:jc w:val="center"/>
        <w:rPr>
          <w:rFonts w:ascii="Times New Roman" w:hAnsi="Times New Roman" w:cs="Times New Roman"/>
          <w:b/>
          <w:sz w:val="28"/>
          <w:szCs w:val="28"/>
        </w:rPr>
      </w:pPr>
      <w:r w:rsidRPr="003D6AB7">
        <w:rPr>
          <w:rFonts w:ascii="Times New Roman" w:hAnsi="Times New Roman" w:cs="Times New Roman"/>
          <w:b/>
          <w:sz w:val="28"/>
          <w:szCs w:val="28"/>
        </w:rPr>
        <w:t>их должностных лиц, муниципальных служащих, работников</w:t>
      </w:r>
    </w:p>
    <w:p w:rsidR="00027DAE" w:rsidRPr="003D6AB7" w:rsidRDefault="00027DAE" w:rsidP="00754662">
      <w:pPr>
        <w:spacing w:line="264" w:lineRule="auto"/>
        <w:ind w:firstLine="814"/>
        <w:jc w:val="both"/>
        <w:rPr>
          <w:rFonts w:ascii="Times New Roman" w:hAnsi="Times New Roman" w:cs="Times New Roman"/>
          <w:sz w:val="28"/>
          <w:szCs w:val="28"/>
        </w:rPr>
      </w:pP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5.2. Предмет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Заявитель может обратиться с жалобой, в том числе в следующих случаях:</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нарушение срока регистрации запроса о предоставлении муниципальной услуги;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нарушение срока предоставления муниципальной услуги;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027DAE" w:rsidRPr="003D6AB7" w:rsidRDefault="00772647" w:rsidP="00EC20A9">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D6AB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D6AB7">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Жалоба должна содержать:</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7DAE" w:rsidRPr="003D6AB7" w:rsidRDefault="00772647" w:rsidP="00EC20A9">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предпринимательства.</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5.4. Порядок подачи и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D6AB7">
        <w:rPr>
          <w:rFonts w:ascii="Times New Roman" w:hAnsi="Times New Roman" w:cs="Times New Roman"/>
          <w:sz w:val="28"/>
          <w:szCs w:val="28"/>
        </w:rPr>
        <w:t xml:space="preserve"> при личном приеме заявителя.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случае</w:t>
      </w:r>
      <w:proofErr w:type="gramStart"/>
      <w:r w:rsidRPr="003D6AB7">
        <w:rPr>
          <w:rFonts w:ascii="Times New Roman" w:hAnsi="Times New Roman" w:cs="Times New Roman"/>
          <w:sz w:val="28"/>
          <w:szCs w:val="28"/>
        </w:rPr>
        <w:t>,</w:t>
      </w:r>
      <w:proofErr w:type="gramEnd"/>
      <w:r w:rsidRPr="003D6AB7">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случае</w:t>
      </w:r>
      <w:proofErr w:type="gramStart"/>
      <w:r w:rsidRPr="003D6AB7">
        <w:rPr>
          <w:rFonts w:ascii="Times New Roman" w:hAnsi="Times New Roman" w:cs="Times New Roman"/>
          <w:sz w:val="28"/>
          <w:szCs w:val="28"/>
        </w:rPr>
        <w:t>,</w:t>
      </w:r>
      <w:proofErr w:type="gramEnd"/>
      <w:r w:rsidRPr="003D6AB7">
        <w:rPr>
          <w:rFonts w:ascii="Times New Roman" w:hAnsi="Times New Roman" w:cs="Times New Roman"/>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5.5. Сроки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Жалоба, поступившая в уполномоченный на ее рассмотрение орган, подлежит регистрации не позднее следующего рабочего дня со дня ее </w:t>
      </w:r>
      <w:r w:rsidRPr="003D6AB7">
        <w:rPr>
          <w:rFonts w:ascii="Times New Roman" w:hAnsi="Times New Roman" w:cs="Times New Roman"/>
          <w:sz w:val="28"/>
          <w:szCs w:val="28"/>
        </w:rPr>
        <w:lastRenderedPageBreak/>
        <w:t>поступления. Жалоба рассматривается в течение 15 рабочих дней со дня ее регистрации.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5.7. Результат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По результатам рассмотрения жалобы принимается одно из следующих решений:</w:t>
      </w:r>
    </w:p>
    <w:p w:rsidR="00027DAE" w:rsidRPr="003D6AB7" w:rsidRDefault="0033788E" w:rsidP="0033788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удовлетворить жалобу;</w:t>
      </w:r>
    </w:p>
    <w:p w:rsidR="00027DAE" w:rsidRPr="003D6AB7" w:rsidRDefault="0033788E" w:rsidP="0033788E">
      <w:pPr>
        <w:spacing w:after="0" w:line="264" w:lineRule="auto"/>
        <w:ind w:firstLine="814"/>
        <w:jc w:val="both"/>
        <w:rPr>
          <w:rFonts w:ascii="Times New Roman" w:hAnsi="Times New Roman" w:cs="Times New Roman"/>
          <w:sz w:val="28"/>
          <w:szCs w:val="28"/>
        </w:rPr>
      </w:pPr>
      <w:r>
        <w:rPr>
          <w:rFonts w:ascii="Times New Roman" w:hAnsi="Times New Roman" w:cs="Times New Roman"/>
          <w:sz w:val="28"/>
          <w:szCs w:val="28"/>
        </w:rPr>
        <w:t xml:space="preserve">- </w:t>
      </w:r>
      <w:r w:rsidR="00772647" w:rsidRPr="003D6AB7">
        <w:rPr>
          <w:rFonts w:ascii="Times New Roman" w:hAnsi="Times New Roman" w:cs="Times New Roman"/>
          <w:sz w:val="28"/>
          <w:szCs w:val="28"/>
        </w:rPr>
        <w:t>отказать в удовлетворении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3D6AB7">
        <w:rPr>
          <w:rFonts w:ascii="Times New Roman" w:hAnsi="Times New Roman" w:cs="Times New Roman"/>
          <w:sz w:val="28"/>
          <w:szCs w:val="28"/>
        </w:rPr>
        <w:t>, а также в иных формах.</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3D6AB7">
        <w:rPr>
          <w:rFonts w:ascii="Times New Roman" w:hAnsi="Times New Roman" w:cs="Times New Roman"/>
          <w:sz w:val="28"/>
          <w:szCs w:val="28"/>
        </w:rPr>
        <w:t>органа</w:t>
      </w:r>
      <w:proofErr w:type="gramEnd"/>
      <w:r w:rsidRPr="003D6AB7">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В случае установления в ходе или по результатам </w:t>
      </w:r>
      <w:proofErr w:type="gramStart"/>
      <w:r w:rsidRPr="003D6AB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D6AB7">
        <w:rPr>
          <w:rFonts w:ascii="Times New Roman" w:hAnsi="Times New Roman" w:cs="Times New Roman"/>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w:t>
      </w:r>
      <w:r w:rsidRPr="003D6AB7">
        <w:rPr>
          <w:rFonts w:ascii="Times New Roman" w:hAnsi="Times New Roman" w:cs="Times New Roman"/>
          <w:sz w:val="28"/>
          <w:szCs w:val="28"/>
        </w:rPr>
        <w:lastRenderedPageBreak/>
        <w:t>жалоб, незамедлительно направляет имеющиеся материалы в органы прокуратуры.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удовлетворении жалобы отказывается в следующих случаях:</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жалоба признана необоснованной;</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В случае установления в ходе или по результатам </w:t>
      </w:r>
      <w:proofErr w:type="gramStart"/>
      <w:r w:rsidRPr="003D6AB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D6AB7">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5.8. Порядок информирования заявителя о результатах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В ответе по результатам рассмотрения жалобы указываются:</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фамилия, имя, отчество (последнее - при наличии) или наименование заявителя;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основания для принятия решения по жалобе;</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 принятое по жалобе решение;</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7) сведения о порядке обжалования принятого по жалобе решения.</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5.9. Порядок обжалования решения по жалобе.</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5.10. Право заявителя на получение информации и документов, необходимых для обоснования и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5.11. Способы информирования заявителей о порядке подачи и рассмотрения жалобы.</w:t>
      </w:r>
    </w:p>
    <w:p w:rsidR="00027DAE" w:rsidRPr="003D6AB7" w:rsidRDefault="00772647" w:rsidP="0033788E">
      <w:pPr>
        <w:spacing w:after="0" w:line="264" w:lineRule="auto"/>
        <w:ind w:firstLine="814"/>
        <w:jc w:val="both"/>
        <w:rPr>
          <w:rFonts w:ascii="Times New Roman" w:hAnsi="Times New Roman" w:cs="Times New Roman"/>
          <w:sz w:val="28"/>
          <w:szCs w:val="28"/>
        </w:rPr>
      </w:pPr>
      <w:proofErr w:type="gramStart"/>
      <w:r w:rsidRPr="003D6AB7">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3D6AB7">
        <w:rPr>
          <w:rFonts w:ascii="Times New Roman" w:hAnsi="Times New Roman" w:cs="Times New Roman"/>
          <w:sz w:val="28"/>
          <w:szCs w:val="28"/>
        </w:rPr>
        <w:t xml:space="preserve"> электронным сообщением по адресу, указанному заявителем.</w:t>
      </w:r>
    </w:p>
    <w:p w:rsidR="00027DAE" w:rsidRPr="003D6AB7" w:rsidRDefault="00772647" w:rsidP="00085B5C">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5.12. </w:t>
      </w:r>
      <w:proofErr w:type="gramStart"/>
      <w:r w:rsidRPr="003D6AB7">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3D6AB7">
        <w:rPr>
          <w:rFonts w:ascii="Times New Roman" w:hAnsi="Times New Roman" w:cs="Times New Roman"/>
          <w:sz w:val="28"/>
          <w:szCs w:val="28"/>
        </w:rPr>
        <w:t xml:space="preserve">, </w:t>
      </w:r>
      <w:proofErr w:type="gramStart"/>
      <w:r w:rsidRPr="003D6AB7">
        <w:rPr>
          <w:rFonts w:ascii="Times New Roman" w:hAnsi="Times New Roman" w:cs="Times New Roman"/>
          <w:sz w:val="28"/>
          <w:szCs w:val="28"/>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3D6AB7">
        <w:rPr>
          <w:rFonts w:ascii="Times New Roman" w:hAnsi="Times New Roman" w:cs="Times New Roman"/>
          <w:sz w:val="28"/>
          <w:szCs w:val="28"/>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3788E" w:rsidRDefault="00772647" w:rsidP="00BF7DD5">
      <w:pPr>
        <w:spacing w:before="240" w:after="0" w:line="264" w:lineRule="auto"/>
        <w:ind w:firstLine="814"/>
        <w:jc w:val="center"/>
        <w:rPr>
          <w:rFonts w:ascii="Times New Roman" w:hAnsi="Times New Roman" w:cs="Times New Roman"/>
          <w:b/>
          <w:sz w:val="28"/>
          <w:szCs w:val="28"/>
        </w:rPr>
      </w:pPr>
      <w:r w:rsidRPr="003D6AB7">
        <w:rPr>
          <w:rFonts w:ascii="Times New Roman" w:hAnsi="Times New Roman" w:cs="Times New Roman"/>
          <w:b/>
          <w:sz w:val="28"/>
          <w:szCs w:val="28"/>
        </w:rPr>
        <w:lastRenderedPageBreak/>
        <w:t>6. Особенности выполнения административных процедур (действий) в многофункциональных центрах предоставления госуда</w:t>
      </w:r>
      <w:r w:rsidR="001078F5">
        <w:rPr>
          <w:rFonts w:ascii="Times New Roman" w:hAnsi="Times New Roman" w:cs="Times New Roman"/>
          <w:b/>
          <w:sz w:val="28"/>
          <w:szCs w:val="28"/>
        </w:rPr>
        <w:t>рственных и муниципальных услуг</w:t>
      </w:r>
    </w:p>
    <w:p w:rsidR="001078F5" w:rsidRPr="003D6AB7" w:rsidRDefault="001078F5" w:rsidP="001078F5">
      <w:pPr>
        <w:spacing w:line="264" w:lineRule="auto"/>
        <w:ind w:firstLine="816"/>
        <w:jc w:val="center"/>
        <w:rPr>
          <w:rFonts w:ascii="Times New Roman" w:hAnsi="Times New Roman" w:cs="Times New Roman"/>
          <w:b/>
          <w:sz w:val="28"/>
          <w:szCs w:val="28"/>
        </w:rPr>
      </w:pPr>
    </w:p>
    <w:p w:rsidR="00027DAE"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6.1. </w:t>
      </w:r>
      <w:r w:rsidRPr="003D6AB7">
        <w:rPr>
          <w:rFonts w:ascii="Times New Roman" w:eastAsia="Calibri" w:hAnsi="Times New Roman" w:cs="Times New Roman"/>
          <w:sz w:val="28"/>
          <w:szCs w:val="28"/>
        </w:rPr>
        <w:t xml:space="preserve">Предоставление муниципальной услуги в МФЦ осуществляется при наличии </w:t>
      </w:r>
      <w:r w:rsidRPr="003D6AB7">
        <w:rPr>
          <w:rFonts w:ascii="Times New Roman" w:hAnsi="Times New Roman" w:cs="Times New Roman"/>
          <w:sz w:val="28"/>
          <w:szCs w:val="28"/>
        </w:rPr>
        <w:t xml:space="preserve">заключенного соглашения о взаимодействии между уполномоченным органом и МФЦ. </w:t>
      </w:r>
    </w:p>
    <w:p w:rsidR="00027DAE" w:rsidRPr="003D6AB7" w:rsidRDefault="00772647" w:rsidP="00BF7DD5">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027DAE" w:rsidRPr="003D6AB7" w:rsidRDefault="00772647" w:rsidP="0033788E">
      <w:pPr>
        <w:spacing w:after="0" w:line="264" w:lineRule="auto"/>
        <w:ind w:left="708"/>
        <w:jc w:val="both"/>
        <w:rPr>
          <w:rFonts w:ascii="Times New Roman" w:eastAsia="Calibri" w:hAnsi="Times New Roman" w:cs="Times New Roman"/>
          <w:sz w:val="28"/>
          <w:szCs w:val="28"/>
        </w:rPr>
      </w:pPr>
      <w:r w:rsidRPr="003D6AB7">
        <w:rPr>
          <w:rFonts w:ascii="Times New Roman" w:hAnsi="Times New Roman" w:cs="Times New Roman"/>
          <w:sz w:val="28"/>
          <w:szCs w:val="28"/>
        </w:rPr>
        <w:t xml:space="preserve">6.3. </w:t>
      </w:r>
      <w:r w:rsidRPr="003D6AB7">
        <w:rPr>
          <w:rFonts w:ascii="Times New Roman" w:eastAsia="Calibri" w:hAnsi="Times New Roman" w:cs="Times New Roman"/>
          <w:sz w:val="28"/>
          <w:szCs w:val="28"/>
        </w:rPr>
        <w:t xml:space="preserve">Информация по вопросам предоставления </w:t>
      </w:r>
      <w:r w:rsidRPr="003D6AB7">
        <w:rPr>
          <w:rFonts w:ascii="Times New Roman" w:hAnsi="Times New Roman" w:cs="Times New Roman"/>
          <w:sz w:val="28"/>
          <w:szCs w:val="28"/>
        </w:rPr>
        <w:t>муниципальной</w:t>
      </w:r>
      <w:r w:rsidRPr="003D6AB7">
        <w:rPr>
          <w:rFonts w:ascii="Times New Roman" w:eastAsia="Calibri" w:hAnsi="Times New Roman" w:cs="Times New Roman"/>
          <w:sz w:val="28"/>
          <w:szCs w:val="28"/>
        </w:rPr>
        <w:t xml:space="preserve"> услуги,</w:t>
      </w:r>
    </w:p>
    <w:p w:rsidR="00027DAE" w:rsidRPr="003D6AB7" w:rsidRDefault="00772647" w:rsidP="0033788E">
      <w:pPr>
        <w:spacing w:after="0" w:line="264" w:lineRule="auto"/>
        <w:jc w:val="both"/>
        <w:rPr>
          <w:rFonts w:ascii="Times New Roman" w:hAnsi="Times New Roman" w:cs="Times New Roman"/>
          <w:sz w:val="28"/>
          <w:szCs w:val="28"/>
        </w:rPr>
      </w:pPr>
      <w:r w:rsidRPr="003D6AB7">
        <w:rPr>
          <w:rFonts w:ascii="Times New Roman" w:hAnsi="Times New Roman" w:cs="Times New Roman"/>
          <w:sz w:val="28"/>
          <w:szCs w:val="28"/>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27DAE" w:rsidRPr="003D6AB7" w:rsidRDefault="00772647" w:rsidP="00BF7DD5">
      <w:pPr>
        <w:spacing w:line="264" w:lineRule="auto"/>
        <w:ind w:firstLine="814"/>
        <w:jc w:val="both"/>
        <w:rPr>
          <w:rFonts w:ascii="Times New Roman" w:eastAsia="Calibri" w:hAnsi="Times New Roman" w:cs="Times New Roman"/>
          <w:sz w:val="28"/>
          <w:szCs w:val="28"/>
        </w:rPr>
      </w:pPr>
      <w:r w:rsidRPr="003D6AB7">
        <w:rPr>
          <w:rFonts w:ascii="Times New Roman" w:hAnsi="Times New Roman" w:cs="Times New Roman"/>
          <w:sz w:val="28"/>
          <w:szCs w:val="28"/>
        </w:rPr>
        <w:t xml:space="preserve">Информирование о порядке предоставления муниципальной услуги </w:t>
      </w:r>
      <w:r w:rsidRPr="003D6AB7">
        <w:rPr>
          <w:rFonts w:ascii="Times New Roman" w:eastAsia="Calibri" w:hAnsi="Times New Roman" w:cs="Times New Roman"/>
          <w:sz w:val="28"/>
          <w:szCs w:val="28"/>
        </w:rPr>
        <w:t>осуществляется в соответствии с графиком работы МФЦ.</w:t>
      </w:r>
    </w:p>
    <w:p w:rsidR="00027DAE" w:rsidRPr="003D6AB7" w:rsidRDefault="00772647" w:rsidP="0033788E">
      <w:pPr>
        <w:tabs>
          <w:tab w:val="left" w:pos="709"/>
        </w:tabs>
        <w:spacing w:after="0" w:line="264" w:lineRule="auto"/>
        <w:ind w:firstLine="708"/>
        <w:jc w:val="both"/>
        <w:rPr>
          <w:rFonts w:ascii="Times New Roman" w:hAnsi="Times New Roman" w:cs="Times New Roman"/>
          <w:sz w:val="28"/>
          <w:szCs w:val="28"/>
        </w:rPr>
      </w:pPr>
      <w:r w:rsidRPr="003D6AB7">
        <w:rPr>
          <w:rFonts w:ascii="Times New Roman" w:eastAsia="Calibri" w:hAnsi="Times New Roman" w:cs="Times New Roman"/>
          <w:sz w:val="28"/>
          <w:szCs w:val="28"/>
        </w:rPr>
        <w:t>6.4. При личном обращении заявителя в МФЦ сотрудник</w:t>
      </w:r>
      <w:r w:rsidRPr="003D6AB7">
        <w:rPr>
          <w:rFonts w:ascii="Times New Roman" w:hAnsi="Times New Roman" w:cs="Times New Roman"/>
          <w:sz w:val="28"/>
          <w:szCs w:val="28"/>
        </w:rPr>
        <w:t>, ответственный за прием документов:</w:t>
      </w:r>
    </w:p>
    <w:p w:rsidR="00027DAE" w:rsidRPr="003D6AB7" w:rsidRDefault="00772647" w:rsidP="00BF7DD5">
      <w:pPr>
        <w:spacing w:line="264" w:lineRule="auto"/>
        <w:ind w:firstLine="814"/>
        <w:jc w:val="both"/>
        <w:rPr>
          <w:rFonts w:ascii="Times New Roman" w:eastAsia="Calibri" w:hAnsi="Times New Roman" w:cs="Times New Roman"/>
          <w:sz w:val="28"/>
          <w:szCs w:val="28"/>
        </w:rPr>
      </w:pPr>
      <w:r w:rsidRPr="003D6AB7">
        <w:rPr>
          <w:rFonts w:ascii="Times New Roman" w:eastAsia="Calibri"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27DAE" w:rsidRPr="003D6AB7"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проверяет представленное заявление по форме согласно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027DAE" w:rsidRPr="003D6AB7" w:rsidRDefault="00772647" w:rsidP="0033788E">
      <w:pPr>
        <w:pStyle w:val="ConsPlusNormal"/>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1) текст в заявлении поддается прочтению;</w:t>
      </w:r>
    </w:p>
    <w:p w:rsidR="00027DAE" w:rsidRPr="003D6AB7" w:rsidRDefault="00772647" w:rsidP="0033788E">
      <w:pPr>
        <w:pStyle w:val="ConsPlusNormal"/>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027DAE" w:rsidRPr="003D6AB7" w:rsidRDefault="00772647" w:rsidP="0033788E">
      <w:pPr>
        <w:pStyle w:val="ConsPlusNormal"/>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3) заявление подписано уполномоченным лицом;</w:t>
      </w:r>
    </w:p>
    <w:p w:rsidR="00027DAE" w:rsidRPr="003D6AB7" w:rsidRDefault="00772647" w:rsidP="0033788E">
      <w:pPr>
        <w:pStyle w:val="ConsPlusNormal"/>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4) приложены документы, необходимые для предоставления муниципальной усл</w:t>
      </w:r>
      <w:r w:rsidR="0033788E">
        <w:rPr>
          <w:rFonts w:ascii="Times New Roman" w:hAnsi="Times New Roman" w:cs="Times New Roman"/>
          <w:sz w:val="28"/>
          <w:szCs w:val="28"/>
        </w:rPr>
        <w:t>уги;</w:t>
      </w:r>
    </w:p>
    <w:p w:rsidR="00027DAE" w:rsidRPr="003D6AB7" w:rsidRDefault="00772647" w:rsidP="0033788E">
      <w:pPr>
        <w:spacing w:after="0"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027DAE" w:rsidRPr="003D6AB7" w:rsidRDefault="00772647" w:rsidP="00BF7DD5">
      <w:pPr>
        <w:tabs>
          <w:tab w:val="left" w:pos="709"/>
        </w:tabs>
        <w:spacing w:before="240" w:line="264" w:lineRule="auto"/>
        <w:ind w:firstLine="814"/>
        <w:jc w:val="both"/>
        <w:rPr>
          <w:rFonts w:ascii="Times New Roman" w:eastAsia="Calibri" w:hAnsi="Times New Roman" w:cs="Times New Roman"/>
          <w:sz w:val="28"/>
          <w:szCs w:val="28"/>
        </w:rPr>
      </w:pPr>
      <w:r w:rsidRPr="003D6AB7">
        <w:rPr>
          <w:rFonts w:ascii="Times New Roman" w:hAnsi="Times New Roman" w:cs="Times New Roman"/>
          <w:sz w:val="28"/>
          <w:szCs w:val="28"/>
        </w:rPr>
        <w:lastRenderedPageBreak/>
        <w:t xml:space="preserve">- делает копии подлинников представленных документов, в том числе по отдельным документам без взимания платы в соответствии с </w:t>
      </w:r>
      <w:r w:rsidRPr="003D6AB7">
        <w:rPr>
          <w:rFonts w:ascii="Times New Roman" w:eastAsia="Calibri" w:hAnsi="Times New Roman" w:cs="Times New Roman"/>
          <w:sz w:val="28"/>
          <w:szCs w:val="28"/>
        </w:rPr>
        <w:t xml:space="preserve">постановлением Правительства Российской Федерации от 22.12.2012 № 1376 «Об утверждении </w:t>
      </w:r>
      <w:proofErr w:type="gramStart"/>
      <w:r w:rsidRPr="003D6AB7">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D6AB7">
        <w:rPr>
          <w:rFonts w:ascii="Times New Roman" w:eastAsia="Calibri" w:hAnsi="Times New Roman" w:cs="Times New Roman"/>
          <w:sz w:val="28"/>
          <w:szCs w:val="28"/>
        </w:rPr>
        <w:t xml:space="preserve"> и муниципальных услуг»,</w:t>
      </w:r>
      <w:r w:rsidRPr="003D6AB7">
        <w:rPr>
          <w:rFonts w:ascii="Times New Roman" w:hAnsi="Times New Roman" w:cs="Times New Roman"/>
          <w:sz w:val="28"/>
          <w:szCs w:val="28"/>
        </w:rPr>
        <w:t xml:space="preserve"> </w:t>
      </w:r>
      <w:r w:rsidRPr="003D6AB7">
        <w:rPr>
          <w:rFonts w:ascii="Times New Roman" w:eastAsia="Calibri" w:hAnsi="Times New Roman" w:cs="Times New Roman"/>
          <w:sz w:val="28"/>
          <w:szCs w:val="28"/>
        </w:rPr>
        <w:t xml:space="preserve">заверяет их, возвращает заявителю подлинники документов. При </w:t>
      </w:r>
      <w:proofErr w:type="gramStart"/>
      <w:r w:rsidRPr="003D6AB7">
        <w:rPr>
          <w:rFonts w:ascii="Times New Roman" w:eastAsia="Calibri" w:hAnsi="Times New Roman" w:cs="Times New Roman"/>
          <w:sz w:val="28"/>
          <w:szCs w:val="28"/>
        </w:rPr>
        <w:t>заверении соответствия</w:t>
      </w:r>
      <w:proofErr w:type="gramEnd"/>
      <w:r w:rsidRPr="003D6AB7">
        <w:rPr>
          <w:rFonts w:ascii="Times New Roman" w:eastAsia="Calibri" w:hAnsi="Times New Roman" w:cs="Times New Roman"/>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27DAE" w:rsidRPr="003D6AB7" w:rsidRDefault="00772647" w:rsidP="00BF7DD5">
      <w:pPr>
        <w:tabs>
          <w:tab w:val="left" w:pos="709"/>
        </w:tabs>
        <w:spacing w:line="264" w:lineRule="auto"/>
        <w:ind w:firstLine="814"/>
        <w:jc w:val="both"/>
        <w:rPr>
          <w:rFonts w:ascii="Times New Roman" w:eastAsia="Calibri" w:hAnsi="Times New Roman" w:cs="Times New Roman"/>
          <w:sz w:val="28"/>
          <w:szCs w:val="28"/>
        </w:rPr>
      </w:pPr>
      <w:r w:rsidRPr="003D6AB7">
        <w:rPr>
          <w:rFonts w:ascii="Times New Roman" w:eastAsia="Calibri"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027DAE" w:rsidRPr="003D6AB7" w:rsidRDefault="00772647" w:rsidP="00BF7DD5">
      <w:pPr>
        <w:tabs>
          <w:tab w:val="left" w:pos="709"/>
        </w:tabs>
        <w:spacing w:line="264" w:lineRule="auto"/>
        <w:ind w:firstLine="814"/>
        <w:jc w:val="both"/>
        <w:rPr>
          <w:rFonts w:ascii="Times New Roman" w:eastAsia="Calibri" w:hAnsi="Times New Roman" w:cs="Times New Roman"/>
          <w:bCs/>
          <w:sz w:val="28"/>
          <w:szCs w:val="28"/>
        </w:rPr>
      </w:pPr>
      <w:r w:rsidRPr="003D6AB7">
        <w:rPr>
          <w:rFonts w:ascii="Times New Roman" w:eastAsia="Calibri" w:hAnsi="Times New Roman" w:cs="Times New Roman"/>
          <w:sz w:val="28"/>
          <w:szCs w:val="28"/>
        </w:rPr>
        <w:t>- выдает расписку</w:t>
      </w:r>
      <w:r w:rsidRPr="003D6AB7">
        <w:rPr>
          <w:rStyle w:val="Itemtext"/>
          <w:rFonts w:ascii="Times New Roman" w:hAnsi="Times New Roman" w:cs="Times New Roman"/>
          <w:sz w:val="28"/>
          <w:szCs w:val="28"/>
        </w:rPr>
        <w:t xml:space="preserve"> в получении документов на предоставление услуги, сформированную в АИС МФЦ</w:t>
      </w:r>
      <w:r w:rsidRPr="003D6AB7">
        <w:rPr>
          <w:rFonts w:ascii="Times New Roman" w:eastAsia="Calibri" w:hAnsi="Times New Roman" w:cs="Times New Roman"/>
          <w:sz w:val="28"/>
          <w:szCs w:val="28"/>
        </w:rPr>
        <w:t>;</w:t>
      </w:r>
    </w:p>
    <w:p w:rsidR="00027DAE" w:rsidRPr="003D6AB7" w:rsidRDefault="00772647" w:rsidP="00BF7DD5">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027DAE" w:rsidRPr="003D6AB7" w:rsidRDefault="00772647" w:rsidP="00BF7DD5">
      <w:pPr>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t xml:space="preserve"> - уведомляет заявителя о том, что невостребованные документы хранятся в МФЦ в течение 30 </w:t>
      </w:r>
      <w:r w:rsidR="005E56FC">
        <w:rPr>
          <w:rFonts w:ascii="Times New Roman" w:hAnsi="Times New Roman" w:cs="Times New Roman"/>
          <w:sz w:val="28"/>
          <w:szCs w:val="28"/>
        </w:rPr>
        <w:t xml:space="preserve">рабочих </w:t>
      </w:r>
      <w:r w:rsidRPr="003D6AB7">
        <w:rPr>
          <w:rFonts w:ascii="Times New Roman" w:hAnsi="Times New Roman" w:cs="Times New Roman"/>
          <w:sz w:val="28"/>
          <w:szCs w:val="28"/>
        </w:rPr>
        <w:t>дней, после чего передаются в уполномоченный орган.</w:t>
      </w:r>
    </w:p>
    <w:p w:rsidR="00027DAE" w:rsidRPr="003D6AB7" w:rsidRDefault="00772647" w:rsidP="00BF7DD5">
      <w:pPr>
        <w:spacing w:before="240" w:line="264" w:lineRule="auto"/>
        <w:ind w:firstLine="814"/>
        <w:jc w:val="both"/>
        <w:rPr>
          <w:rFonts w:ascii="Times New Roman" w:eastAsia="Calibri" w:hAnsi="Times New Roman" w:cs="Times New Roman"/>
          <w:sz w:val="28"/>
          <w:szCs w:val="28"/>
        </w:rPr>
      </w:pPr>
      <w:r w:rsidRPr="003D6AB7">
        <w:rPr>
          <w:rFonts w:ascii="Times New Roman" w:eastAsia="Calibri"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3D6AB7">
        <w:rPr>
          <w:rFonts w:ascii="Times New Roman" w:eastAsia="Calibri" w:hAnsi="Times New Roman" w:cs="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27DAE" w:rsidRPr="003D6AB7" w:rsidRDefault="00772647" w:rsidP="00BF7DD5">
      <w:pPr>
        <w:spacing w:line="264" w:lineRule="auto"/>
        <w:ind w:firstLine="814"/>
        <w:jc w:val="both"/>
        <w:rPr>
          <w:rFonts w:ascii="Times New Roman" w:eastAsia="Calibri" w:hAnsi="Times New Roman" w:cs="Times New Roman"/>
          <w:sz w:val="28"/>
          <w:szCs w:val="28"/>
        </w:rPr>
      </w:pPr>
      <w:r w:rsidRPr="003D6AB7">
        <w:rPr>
          <w:rFonts w:ascii="Times New Roman" w:eastAsia="Calibri" w:hAnsi="Times New Roman" w:cs="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F7DD5" w:rsidRPr="00BF7DD5" w:rsidRDefault="00772647" w:rsidP="00BF7DD5">
      <w:pPr>
        <w:spacing w:after="0" w:line="264" w:lineRule="auto"/>
        <w:ind w:firstLine="814"/>
        <w:jc w:val="both"/>
        <w:rPr>
          <w:rFonts w:ascii="Times New Roman" w:eastAsia="Calibri" w:hAnsi="Times New Roman" w:cs="Times New Roman"/>
          <w:sz w:val="28"/>
          <w:szCs w:val="28"/>
        </w:rPr>
      </w:pPr>
      <w:r w:rsidRPr="003D6AB7">
        <w:rPr>
          <w:rFonts w:ascii="Times New Roman" w:hAnsi="Times New Roman" w:cs="Times New Roman"/>
          <w:sz w:val="28"/>
          <w:szCs w:val="28"/>
        </w:rPr>
        <w:t xml:space="preserve">6.6.1. Ответственность за выдачу </w:t>
      </w:r>
      <w:r w:rsidRPr="003D6AB7">
        <w:rPr>
          <w:rFonts w:ascii="Times New Roman" w:eastAsia="Calibri" w:hAnsi="Times New Roman" w:cs="Times New Roman"/>
          <w:sz w:val="28"/>
          <w:szCs w:val="28"/>
        </w:rPr>
        <w:t>результата предоставления муниципальной услуги несет сотрудник МФЦ, уполномоченный руководителем МФЦ.</w:t>
      </w:r>
    </w:p>
    <w:p w:rsidR="00BF7DD5" w:rsidRDefault="00BF7DD5" w:rsidP="00BF7DD5">
      <w:pPr>
        <w:pStyle w:val="ConsPlusNormal"/>
        <w:spacing w:line="264" w:lineRule="auto"/>
        <w:jc w:val="both"/>
        <w:rPr>
          <w:rFonts w:ascii="Times New Roman" w:hAnsi="Times New Roman" w:cs="Times New Roman"/>
          <w:sz w:val="28"/>
          <w:szCs w:val="28"/>
        </w:rPr>
      </w:pPr>
    </w:p>
    <w:p w:rsidR="00027DAE" w:rsidRPr="003D6AB7" w:rsidRDefault="00772647" w:rsidP="00754662">
      <w:pPr>
        <w:pStyle w:val="ConsPlusNormal"/>
        <w:spacing w:line="264" w:lineRule="auto"/>
        <w:ind w:firstLine="814"/>
        <w:jc w:val="both"/>
        <w:rPr>
          <w:rFonts w:ascii="Times New Roman" w:hAnsi="Times New Roman" w:cs="Times New Roman"/>
          <w:sz w:val="28"/>
          <w:szCs w:val="28"/>
        </w:rPr>
      </w:pPr>
      <w:r w:rsidRPr="003D6AB7">
        <w:rPr>
          <w:rFonts w:ascii="Times New Roman" w:hAnsi="Times New Roman" w:cs="Times New Roman"/>
          <w:sz w:val="28"/>
          <w:szCs w:val="28"/>
        </w:rPr>
        <w:lastRenderedPageBreak/>
        <w:t xml:space="preserve">6.6.2. Для получения </w:t>
      </w:r>
      <w:r w:rsidRPr="003D6AB7">
        <w:rPr>
          <w:rFonts w:ascii="Times New Roman" w:eastAsia="Calibri" w:hAnsi="Times New Roman" w:cs="Times New Roman"/>
          <w:sz w:val="28"/>
          <w:szCs w:val="28"/>
        </w:rPr>
        <w:t>результата предоставления муниципальной услуги</w:t>
      </w:r>
      <w:r w:rsidRPr="003D6AB7">
        <w:rPr>
          <w:rFonts w:ascii="Times New Roman" w:hAnsi="Times New Roman" w:cs="Times New Roman"/>
          <w:sz w:val="28"/>
          <w:szCs w:val="28"/>
        </w:rPr>
        <w:t xml:space="preserve"> в МФЦ заявитель предъявляет документ, удостоверяющий его личность и расписку. </w:t>
      </w:r>
    </w:p>
    <w:p w:rsidR="00027DAE" w:rsidRPr="003D6AB7" w:rsidRDefault="00772647" w:rsidP="00754662">
      <w:pPr>
        <w:spacing w:after="0" w:line="264" w:lineRule="auto"/>
        <w:ind w:firstLine="814"/>
        <w:jc w:val="both"/>
        <w:rPr>
          <w:rFonts w:ascii="Times New Roman" w:eastAsia="Calibri" w:hAnsi="Times New Roman" w:cs="Times New Roman"/>
          <w:sz w:val="28"/>
          <w:szCs w:val="28"/>
        </w:rPr>
      </w:pPr>
      <w:r w:rsidRPr="003D6AB7">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3D6AB7">
        <w:rPr>
          <w:rFonts w:ascii="Times New Roman" w:eastAsia="Calibri" w:hAnsi="Times New Roman" w:cs="Times New Roman"/>
          <w:sz w:val="28"/>
          <w:szCs w:val="28"/>
        </w:rPr>
        <w:t>.</w:t>
      </w:r>
    </w:p>
    <w:p w:rsidR="00027DAE" w:rsidRDefault="00772647" w:rsidP="00754662">
      <w:pPr>
        <w:spacing w:after="0" w:line="264" w:lineRule="auto"/>
        <w:ind w:firstLine="814"/>
        <w:jc w:val="both"/>
        <w:rPr>
          <w:rFonts w:ascii="Times New Roman" w:hAnsi="Times New Roman" w:cs="Times New Roman"/>
          <w:sz w:val="28"/>
          <w:szCs w:val="28"/>
        </w:rPr>
      </w:pPr>
      <w:r w:rsidRPr="003D6AB7">
        <w:rPr>
          <w:rFonts w:ascii="Times New Roman" w:eastAsia="Calibri" w:hAnsi="Times New Roman" w:cs="Times New Roman"/>
          <w:sz w:val="28"/>
          <w:szCs w:val="28"/>
        </w:rPr>
        <w:t>С</w:t>
      </w:r>
      <w:r w:rsidRPr="003D6AB7">
        <w:rPr>
          <w:rFonts w:ascii="Times New Roman" w:hAnsi="Times New Roman" w:cs="Times New Roman"/>
          <w:sz w:val="28"/>
          <w:szCs w:val="28"/>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9061B" w:rsidRPr="003D6AB7" w:rsidRDefault="0009061B" w:rsidP="00754662">
      <w:pPr>
        <w:spacing w:after="0" w:line="264" w:lineRule="auto"/>
        <w:ind w:firstLine="814"/>
        <w:jc w:val="both"/>
        <w:rPr>
          <w:rFonts w:ascii="Times New Roman" w:hAnsi="Times New Roman" w:cs="Times New Roman"/>
          <w:sz w:val="28"/>
          <w:szCs w:val="28"/>
        </w:rPr>
      </w:pPr>
      <w:proofErr w:type="gramStart"/>
      <w:r w:rsidRPr="0009061B">
        <w:rPr>
          <w:rFonts w:ascii="Times New Roman" w:eastAsia="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09061B">
        <w:rPr>
          <w:rFonts w:ascii="Times New Roman" w:eastAsia="Times New Roman" w:hAnsi="Times New Roman" w:cs="Times New Roman"/>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027DAE" w:rsidRPr="003D6AB7" w:rsidRDefault="00772647" w:rsidP="00754662">
      <w:pPr>
        <w:spacing w:after="0" w:line="264" w:lineRule="auto"/>
        <w:ind w:firstLine="814"/>
        <w:jc w:val="both"/>
        <w:rPr>
          <w:rFonts w:ascii="Times New Roman" w:eastAsia="Calibri" w:hAnsi="Times New Roman" w:cs="Times New Roman"/>
          <w:b/>
          <w:sz w:val="28"/>
          <w:szCs w:val="28"/>
        </w:rPr>
      </w:pPr>
      <w:r w:rsidRPr="003D6AB7">
        <w:rPr>
          <w:rFonts w:ascii="Times New Roman" w:hAnsi="Times New Roman" w:cs="Times New Roman"/>
          <w:sz w:val="28"/>
          <w:szCs w:val="28"/>
        </w:rPr>
        <w:t xml:space="preserve">Невостребованные документы хранятся в МФЦ в течение 30 </w:t>
      </w:r>
      <w:r w:rsidR="005E56FC">
        <w:rPr>
          <w:rFonts w:ascii="Times New Roman" w:hAnsi="Times New Roman" w:cs="Times New Roman"/>
          <w:sz w:val="28"/>
          <w:szCs w:val="28"/>
        </w:rPr>
        <w:t xml:space="preserve">рабочих </w:t>
      </w:r>
      <w:r w:rsidRPr="003D6AB7">
        <w:rPr>
          <w:rFonts w:ascii="Times New Roman" w:hAnsi="Times New Roman" w:cs="Times New Roman"/>
          <w:sz w:val="28"/>
          <w:szCs w:val="28"/>
        </w:rPr>
        <w:t>дней, после чего передаются в уполномоченный орган</w:t>
      </w:r>
    </w:p>
    <w:p w:rsidR="00027DAE" w:rsidRPr="003D6AB7" w:rsidRDefault="00772647" w:rsidP="00754662">
      <w:pPr>
        <w:spacing w:after="0" w:line="264" w:lineRule="auto"/>
        <w:ind w:firstLine="814"/>
        <w:jc w:val="both"/>
        <w:rPr>
          <w:rFonts w:ascii="Times New Roman" w:eastAsia="Calibri" w:hAnsi="Times New Roman" w:cs="Times New Roman"/>
          <w:sz w:val="28"/>
          <w:szCs w:val="28"/>
        </w:rPr>
      </w:pPr>
      <w:r w:rsidRPr="003D6AB7">
        <w:rPr>
          <w:rFonts w:ascii="Times New Roman" w:eastAsia="Calibri" w:hAnsi="Times New Roman" w:cs="Times New Roman"/>
          <w:sz w:val="28"/>
          <w:szCs w:val="28"/>
        </w:rPr>
        <w:t xml:space="preserve">6.7. </w:t>
      </w:r>
      <w:proofErr w:type="gramStart"/>
      <w:r w:rsidRPr="003D6AB7">
        <w:rPr>
          <w:rFonts w:ascii="Times New Roman" w:eastAsia="Calibri" w:hAnsi="Times New Roman" w:cs="Times New Roman"/>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D6AB7">
        <w:rPr>
          <w:rFonts w:ascii="Times New Roman" w:eastAsia="Calibri"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027DAE" w:rsidRPr="003D6AB7" w:rsidRDefault="00772647" w:rsidP="00754662">
      <w:pPr>
        <w:spacing w:after="0" w:line="264" w:lineRule="auto"/>
        <w:ind w:firstLine="814"/>
        <w:jc w:val="both"/>
        <w:rPr>
          <w:rFonts w:ascii="Times New Roman" w:eastAsia="Calibri" w:hAnsi="Times New Roman" w:cs="Times New Roman"/>
          <w:sz w:val="28"/>
          <w:szCs w:val="28"/>
        </w:rPr>
      </w:pPr>
      <w:r w:rsidRPr="003D6AB7">
        <w:rPr>
          <w:rFonts w:ascii="Times New Roman" w:eastAsia="Calibri"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027DAE" w:rsidRDefault="00027DAE">
      <w:pPr>
        <w:spacing w:after="0" w:line="240" w:lineRule="auto"/>
        <w:ind w:firstLine="814"/>
        <w:jc w:val="both"/>
        <w:rPr>
          <w:rFonts w:ascii="Times New Roman" w:eastAsia="Calibri" w:hAnsi="Times New Roman" w:cs="Times New Roman"/>
          <w:sz w:val="28"/>
          <w:szCs w:val="28"/>
        </w:rPr>
      </w:pPr>
    </w:p>
    <w:p w:rsidR="00C27599" w:rsidRDefault="00C27599">
      <w:pPr>
        <w:spacing w:after="0" w:line="240" w:lineRule="auto"/>
        <w:ind w:firstLine="814"/>
        <w:jc w:val="both"/>
        <w:rPr>
          <w:rFonts w:ascii="Times New Roman" w:eastAsia="Calibri" w:hAnsi="Times New Roman" w:cs="Times New Roman"/>
          <w:sz w:val="28"/>
          <w:szCs w:val="28"/>
        </w:rPr>
      </w:pPr>
    </w:p>
    <w:p w:rsidR="00027DAE"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eastAsia="Calibri" w:hAnsi="Times New Roman" w:cs="Times New Roman"/>
          <w:sz w:val="28"/>
          <w:szCs w:val="28"/>
        </w:rPr>
      </w:pPr>
    </w:p>
    <w:p w:rsidR="005C252B" w:rsidRDefault="005C252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eastAsia="Calibri" w:hAnsi="Times New Roman" w:cs="Times New Roman"/>
          <w:sz w:val="28"/>
          <w:szCs w:val="28"/>
        </w:rPr>
      </w:pPr>
    </w:p>
    <w:p w:rsidR="005C252B" w:rsidRDefault="005C252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1078F5" w:rsidRPr="00772647" w:rsidRDefault="001078F5" w:rsidP="00C2759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16"/>
        </w:rPr>
      </w:pPr>
    </w:p>
    <w:p w:rsidR="00027DAE" w:rsidRPr="0033788E" w:rsidRDefault="00772647" w:rsidP="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28"/>
          <w:szCs w:val="28"/>
        </w:rPr>
      </w:pPr>
      <w:r w:rsidRPr="0033788E">
        <w:rPr>
          <w:rFonts w:ascii="Times New Roman" w:hAnsi="Times New Roman" w:cs="Times New Roman"/>
          <w:caps/>
          <w:color w:val="000000"/>
          <w:sz w:val="28"/>
          <w:szCs w:val="28"/>
        </w:rPr>
        <w:lastRenderedPageBreak/>
        <w:t xml:space="preserve">Приложение </w:t>
      </w:r>
      <w:r w:rsidRPr="0033788E">
        <w:rPr>
          <w:rFonts w:ascii="Times New Roman" w:hAnsi="Times New Roman" w:cs="Times New Roman"/>
          <w:color w:val="000000"/>
          <w:sz w:val="28"/>
          <w:szCs w:val="28"/>
        </w:rPr>
        <w:t xml:space="preserve"> 1</w:t>
      </w:r>
    </w:p>
    <w:p w:rsidR="00027DAE" w:rsidRPr="0033788E" w:rsidRDefault="002B56EE" w:rsidP="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26"/>
          <w:szCs w:val="26"/>
        </w:rPr>
      </w:pPr>
      <w:r>
        <w:rPr>
          <w:rFonts w:ascii="Times New Roman" w:hAnsi="Times New Roman" w:cs="Times New Roman"/>
          <w:color w:val="000000"/>
          <w:sz w:val="26"/>
          <w:szCs w:val="26"/>
        </w:rPr>
        <w:t>к административному регламенту «Согласование проведения ярмарок»</w:t>
      </w:r>
      <w:r w:rsidR="00772647" w:rsidRPr="0033788E">
        <w:rPr>
          <w:rFonts w:ascii="Times New Roman" w:hAnsi="Times New Roman" w:cs="Times New Roman"/>
          <w:color w:val="000000"/>
          <w:sz w:val="26"/>
          <w:szCs w:val="26"/>
        </w:rPr>
        <w:t xml:space="preserve">  </w:t>
      </w: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33788E" w:rsidRDefault="00772647" w:rsidP="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rPr>
      </w:pPr>
      <w:r w:rsidRPr="0033788E">
        <w:rPr>
          <w:rFonts w:ascii="Times New Roman" w:hAnsi="Times New Roman" w:cs="Times New Roman"/>
          <w:color w:val="000000"/>
        </w:rPr>
        <w:t>Перечень мест для проведения ярмарок</w:t>
      </w:r>
    </w:p>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rPr>
      </w:pPr>
      <w:r w:rsidRPr="0033788E">
        <w:rPr>
          <w:rFonts w:ascii="Times New Roman" w:hAnsi="Times New Roman" w:cs="Times New Roman"/>
          <w:color w:val="000000"/>
        </w:rPr>
        <w:t>на территории ______________________________________ на 20___ год</w:t>
      </w:r>
    </w:p>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rPr>
          <w:rFonts w:ascii="Times New Roman" w:hAnsi="Times New Roman" w:cs="Times New Roman"/>
          <w:color w:val="000000"/>
        </w:rPr>
      </w:pPr>
      <w:r w:rsidRPr="0033788E">
        <w:rPr>
          <w:rFonts w:ascii="Times New Roman" w:hAnsi="Times New Roman" w:cs="Times New Roman"/>
          <w:color w:val="000000"/>
        </w:rPr>
        <w:t>(наименование муниципального образования)</w:t>
      </w:r>
    </w:p>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rPr>
      </w:pPr>
    </w:p>
    <w:p w:rsidR="00027DAE" w:rsidRPr="0033788E"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rPr>
      </w:pPr>
      <w:r w:rsidRPr="0033788E">
        <w:rPr>
          <w:rFonts w:ascii="Times New Roman" w:hAnsi="Times New Roman" w:cs="Times New Roman"/>
          <w:color w:val="000000"/>
        </w:rPr>
        <w:t xml:space="preserve">  </w:t>
      </w:r>
    </w:p>
    <w:tbl>
      <w:tblPr>
        <w:tblStyle w:val="aff"/>
        <w:tblW w:w="9817" w:type="dxa"/>
        <w:tblLayout w:type="fixed"/>
        <w:tblLook w:val="04A0" w:firstRow="1" w:lastRow="0" w:firstColumn="1" w:lastColumn="0" w:noHBand="0" w:noVBand="1"/>
      </w:tblPr>
      <w:tblGrid>
        <w:gridCol w:w="1033"/>
        <w:gridCol w:w="1849"/>
        <w:gridCol w:w="1529"/>
        <w:gridCol w:w="2069"/>
        <w:gridCol w:w="1418"/>
        <w:gridCol w:w="1919"/>
      </w:tblGrid>
      <w:tr w:rsidR="00027DAE" w:rsidRPr="0033788E" w:rsidTr="00C45626">
        <w:trPr>
          <w:cantSplit/>
          <w:trHeight w:val="1134"/>
        </w:trPr>
        <w:tc>
          <w:tcPr>
            <w:tcW w:w="1033" w:type="dxa"/>
          </w:tcPr>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center"/>
              <w:rPr>
                <w:rFonts w:ascii="Times New Roman" w:hAnsi="Times New Roman" w:cs="Times New Roman"/>
                <w:color w:val="000000"/>
              </w:rPr>
            </w:pPr>
            <w:r w:rsidRPr="0033788E">
              <w:rPr>
                <w:rFonts w:ascii="Times New Roman" w:hAnsi="Times New Roman" w:cs="Times New Roman"/>
                <w:color w:val="000000"/>
              </w:rPr>
              <w:t xml:space="preserve">№ </w:t>
            </w:r>
            <w:proofErr w:type="gramStart"/>
            <w:r w:rsidRPr="0033788E">
              <w:rPr>
                <w:rFonts w:ascii="Times New Roman" w:hAnsi="Times New Roman" w:cs="Times New Roman"/>
                <w:color w:val="000000"/>
              </w:rPr>
              <w:t>п</w:t>
            </w:r>
            <w:proofErr w:type="gramEnd"/>
            <w:r w:rsidRPr="0033788E">
              <w:rPr>
                <w:rFonts w:ascii="Times New Roman" w:hAnsi="Times New Roman" w:cs="Times New Roman"/>
                <w:color w:val="000000"/>
              </w:rPr>
              <w:t>/п</w:t>
            </w:r>
          </w:p>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color w:val="000000"/>
              </w:rPr>
            </w:pPr>
            <w:r w:rsidRPr="0033788E">
              <w:rPr>
                <w:rFonts w:ascii="Times New Roman" w:hAnsi="Times New Roman" w:cs="Times New Roman"/>
                <w:color w:val="000000"/>
              </w:rPr>
              <w:t xml:space="preserve">№ </w:t>
            </w:r>
            <w:proofErr w:type="gramStart"/>
            <w:r w:rsidRPr="0033788E">
              <w:rPr>
                <w:rFonts w:ascii="Times New Roman" w:hAnsi="Times New Roman" w:cs="Times New Roman"/>
                <w:color w:val="000000"/>
              </w:rPr>
              <w:t>п</w:t>
            </w:r>
            <w:proofErr w:type="gramEnd"/>
            <w:r w:rsidRPr="0033788E">
              <w:rPr>
                <w:rFonts w:ascii="Times New Roman" w:hAnsi="Times New Roman" w:cs="Times New Roman"/>
                <w:color w:val="000000"/>
              </w:rPr>
              <w:t>/п</w:t>
            </w:r>
          </w:p>
        </w:tc>
        <w:tc>
          <w:tcPr>
            <w:tcW w:w="1849" w:type="dxa"/>
          </w:tcPr>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r w:rsidRPr="0033788E">
              <w:rPr>
                <w:rFonts w:ascii="Times New Roman" w:hAnsi="Times New Roman" w:cs="Times New Roman"/>
                <w:color w:val="000000"/>
              </w:rPr>
              <w:t>Место проведения ярмарки (земли, земельный участок, здание, сооружение)</w:t>
            </w:r>
          </w:p>
        </w:tc>
        <w:tc>
          <w:tcPr>
            <w:tcW w:w="1529" w:type="dxa"/>
          </w:tcPr>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r w:rsidRPr="0033788E">
              <w:rPr>
                <w:rFonts w:ascii="Times New Roman" w:hAnsi="Times New Roman" w:cs="Times New Roman"/>
                <w:color w:val="000000"/>
              </w:rPr>
              <w:t>Адрес места проведения ярмарки, адресный ориентир</w:t>
            </w:r>
          </w:p>
        </w:tc>
        <w:tc>
          <w:tcPr>
            <w:tcW w:w="2069" w:type="dxa"/>
          </w:tcPr>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r w:rsidRPr="0033788E">
              <w:rPr>
                <w:rFonts w:ascii="Times New Roman" w:hAnsi="Times New Roman" w:cs="Times New Roman"/>
                <w:color w:val="000000"/>
              </w:rPr>
              <w:t>Собственник (пользователь, владелец) места проведения ярмарки (государственная, муниципальная, частая собственность)</w:t>
            </w:r>
          </w:p>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r w:rsidRPr="0033788E">
              <w:rPr>
                <w:rFonts w:ascii="Times New Roman" w:hAnsi="Times New Roman" w:cs="Times New Roman"/>
                <w:color w:val="000000"/>
              </w:rPr>
              <w:t>(необходимо указать наименование ИП, юридического лица)</w:t>
            </w:r>
          </w:p>
          <w:p w:rsidR="00027DAE" w:rsidRPr="0033788E" w:rsidRDefault="00027DAE" w:rsidP="007D51FC">
            <w:pPr>
              <w:pBdr>
                <w:top w:val="none" w:sz="4" w:space="0" w:color="auto"/>
                <w:left w:val="none" w:sz="4" w:space="0" w:color="auto"/>
                <w:bottom w:val="none" w:sz="4" w:space="0" w:color="auto"/>
                <w:right w:val="none" w:sz="4" w:space="0" w:color="auto"/>
                <w:between w:val="none" w:sz="4" w:space="0" w:color="auto"/>
                <w:bar w:val="none" w:sz="4" w:color="auto"/>
              </w:pBdr>
              <w:ind w:firstLine="814"/>
              <w:jc w:val="center"/>
              <w:rPr>
                <w:rFonts w:ascii="Times New Roman" w:hAnsi="Times New Roman" w:cs="Times New Roman"/>
                <w:color w:val="000000"/>
              </w:rPr>
            </w:pPr>
          </w:p>
        </w:tc>
        <w:tc>
          <w:tcPr>
            <w:tcW w:w="1418" w:type="dxa"/>
          </w:tcPr>
          <w:p w:rsidR="00027DAE" w:rsidRPr="0033788E" w:rsidRDefault="00772647" w:rsidP="007D51FC">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r w:rsidRPr="0033788E">
              <w:rPr>
                <w:rFonts w:ascii="Times New Roman" w:hAnsi="Times New Roman" w:cs="Times New Roman"/>
                <w:color w:val="000000"/>
              </w:rPr>
              <w:t>Тип ярмарки (универсальная/специализированная)</w:t>
            </w:r>
          </w:p>
        </w:tc>
        <w:tc>
          <w:tcPr>
            <w:tcW w:w="1919" w:type="dxa"/>
          </w:tcPr>
          <w:p w:rsidR="00027DAE" w:rsidRPr="0033788E" w:rsidRDefault="00C45626" w:rsidP="00C45626">
            <w:pPr>
              <w:pBdr>
                <w:top w:val="none" w:sz="4" w:space="0" w:color="auto"/>
                <w:left w:val="none" w:sz="4" w:space="0" w:color="auto"/>
                <w:bottom w:val="none" w:sz="4" w:space="0" w:color="auto"/>
                <w:right w:val="none" w:sz="4" w:space="0" w:color="auto"/>
                <w:between w:val="none" w:sz="4" w:space="0" w:color="auto"/>
                <w:bar w:val="none" w:sz="4" w:color="auto"/>
              </w:pBdr>
              <w:ind w:right="2766"/>
              <w:rPr>
                <w:rFonts w:ascii="Times New Roman" w:hAnsi="Times New Roman" w:cs="Times New Roman"/>
                <w:color w:val="000000"/>
              </w:rPr>
            </w:pPr>
            <w:r>
              <w:rPr>
                <w:rFonts w:ascii="Times New Roman" w:hAnsi="Times New Roman" w:cs="Times New Roman"/>
                <w:color w:val="000000"/>
              </w:rPr>
              <w:t>Период проведения</w:t>
            </w:r>
          </w:p>
        </w:tc>
      </w:tr>
      <w:tr w:rsidR="00027DAE" w:rsidRPr="0033788E">
        <w:tc>
          <w:tcPr>
            <w:tcW w:w="1033"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84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52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206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418"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91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r>
      <w:tr w:rsidR="00027DAE" w:rsidRPr="0033788E">
        <w:tc>
          <w:tcPr>
            <w:tcW w:w="1033"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84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52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206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418"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91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r>
      <w:tr w:rsidR="00027DAE" w:rsidRPr="0033788E">
        <w:tc>
          <w:tcPr>
            <w:tcW w:w="1033"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84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52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206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418"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rPr>
            </w:pPr>
          </w:p>
        </w:tc>
        <w:tc>
          <w:tcPr>
            <w:tcW w:w="1919" w:type="dxa"/>
          </w:tcPr>
          <w:p w:rsidR="00027DAE" w:rsidRPr="0033788E" w:rsidRDefault="00027DAE">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rFonts w:ascii="Times New Roman" w:hAnsi="Times New Roman" w:cs="Times New Roman"/>
                <w:color w:val="000000"/>
              </w:rPr>
            </w:pPr>
          </w:p>
        </w:tc>
      </w:tr>
    </w:tbl>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3E04" w:rsidRDefault="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33788E" w:rsidRDefault="0033788E" w:rsidP="00093E0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16"/>
        </w:rPr>
      </w:pPr>
    </w:p>
    <w:p w:rsidR="00027DAE" w:rsidRPr="00F02946"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28"/>
          <w:szCs w:val="28"/>
        </w:rPr>
      </w:pPr>
      <w:r w:rsidRPr="00F02946">
        <w:rPr>
          <w:rFonts w:ascii="Times New Roman" w:hAnsi="Times New Roman" w:cs="Times New Roman"/>
          <w:caps/>
          <w:color w:val="000000"/>
          <w:sz w:val="28"/>
          <w:szCs w:val="28"/>
        </w:rPr>
        <w:lastRenderedPageBreak/>
        <w:t>Приложение</w:t>
      </w:r>
      <w:r w:rsidR="00B833F7">
        <w:rPr>
          <w:rFonts w:ascii="Times New Roman" w:hAnsi="Times New Roman" w:cs="Times New Roman"/>
          <w:color w:val="000000"/>
          <w:sz w:val="28"/>
          <w:szCs w:val="28"/>
        </w:rPr>
        <w:t xml:space="preserve"> </w:t>
      </w:r>
      <w:r w:rsidRPr="00F02946">
        <w:rPr>
          <w:rFonts w:ascii="Times New Roman" w:hAnsi="Times New Roman" w:cs="Times New Roman"/>
          <w:color w:val="000000"/>
          <w:sz w:val="28"/>
          <w:szCs w:val="28"/>
        </w:rPr>
        <w:t>2</w:t>
      </w:r>
    </w:p>
    <w:p w:rsidR="00027DAE" w:rsidRPr="00F02946" w:rsidRDefault="00803E7B"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26"/>
          <w:szCs w:val="26"/>
        </w:rPr>
      </w:pPr>
      <w:r>
        <w:rPr>
          <w:rFonts w:ascii="Times New Roman" w:hAnsi="Times New Roman" w:cs="Times New Roman"/>
          <w:color w:val="000000"/>
          <w:sz w:val="26"/>
          <w:szCs w:val="26"/>
        </w:rPr>
        <w:t>к административному регламенту «Согласование проведения ярмарок»</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28"/>
        </w:rPr>
      </w:pPr>
      <w:r w:rsidRPr="00772647">
        <w:rPr>
          <w:rFonts w:ascii="Times New Roman" w:hAnsi="Times New Roman" w:cs="Times New Roman"/>
          <w:b/>
          <w:color w:val="000000"/>
          <w:sz w:val="16"/>
        </w:rPr>
        <w:t xml:space="preserve"> </w:t>
      </w:r>
    </w:p>
    <w:p w:rsidR="00027DAE" w:rsidRPr="0077264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F02946"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24"/>
          <w:szCs w:val="24"/>
        </w:rPr>
      </w:pPr>
      <w:proofErr w:type="gramStart"/>
      <w:r w:rsidRPr="00772647">
        <w:rPr>
          <w:rFonts w:ascii="Times New Roman" w:hAnsi="Times New Roman" w:cs="Times New Roman"/>
          <w:color w:val="000000"/>
          <w:sz w:val="16"/>
        </w:rPr>
        <w:t>(</w:t>
      </w:r>
      <w:r w:rsidRPr="00F02946">
        <w:rPr>
          <w:rFonts w:ascii="Times New Roman" w:hAnsi="Times New Roman" w:cs="Times New Roman"/>
          <w:color w:val="000000"/>
          <w:sz w:val="24"/>
          <w:szCs w:val="24"/>
        </w:rPr>
        <w:t>указывается должность, наименование</w:t>
      </w:r>
      <w:proofErr w:type="gramEnd"/>
    </w:p>
    <w:p w:rsidR="00027DAE" w:rsidRPr="00F02946"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24"/>
          <w:szCs w:val="24"/>
        </w:rPr>
      </w:pPr>
      <w:r w:rsidRPr="00F02946">
        <w:rPr>
          <w:rFonts w:ascii="Times New Roman" w:hAnsi="Times New Roman" w:cs="Times New Roman"/>
          <w:color w:val="000000"/>
          <w:sz w:val="24"/>
          <w:szCs w:val="24"/>
        </w:rPr>
        <w:t xml:space="preserve"> органа местного самоуправления,</w:t>
      </w:r>
    </w:p>
    <w:p w:rsidR="00027DAE" w:rsidRPr="00F02946"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24"/>
          <w:szCs w:val="24"/>
        </w:rPr>
      </w:pPr>
      <w:r w:rsidRPr="00F02946">
        <w:rPr>
          <w:rFonts w:ascii="Times New Roman" w:hAnsi="Times New Roman" w:cs="Times New Roman"/>
          <w:color w:val="000000"/>
          <w:sz w:val="24"/>
          <w:szCs w:val="24"/>
        </w:rPr>
        <w:t xml:space="preserve"> </w:t>
      </w:r>
      <w:proofErr w:type="gramStart"/>
      <w:r w:rsidRPr="00F02946">
        <w:rPr>
          <w:rFonts w:ascii="Times New Roman" w:hAnsi="Times New Roman" w:cs="Times New Roman"/>
          <w:color w:val="000000"/>
          <w:sz w:val="24"/>
          <w:szCs w:val="24"/>
        </w:rPr>
        <w:t>Ф.И.О. руководителя или его уполномоченного лица)</w:t>
      </w:r>
      <w:proofErr w:type="gramEnd"/>
    </w:p>
    <w:p w:rsidR="00027DAE" w:rsidRPr="00772647" w:rsidRDefault="00027DAE">
      <w:pPr>
        <w:ind w:firstLine="814"/>
        <w:jc w:val="both"/>
        <w:rPr>
          <w:rFonts w:ascii="Times New Roman" w:hAnsi="Times New Roman" w:cs="Times New Roman"/>
        </w:rPr>
      </w:pPr>
    </w:p>
    <w:p w:rsidR="00027DAE" w:rsidRPr="00B833F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24"/>
          <w:szCs w:val="24"/>
        </w:rPr>
      </w:pPr>
      <w:r w:rsidRPr="00B833F7">
        <w:rPr>
          <w:rFonts w:ascii="Times New Roman" w:hAnsi="Times New Roman" w:cs="Times New Roman"/>
          <w:color w:val="000000"/>
          <w:sz w:val="24"/>
          <w:szCs w:val="24"/>
        </w:rPr>
        <w:t>Заявление</w:t>
      </w:r>
    </w:p>
    <w:p w:rsidR="00B833F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24"/>
          <w:szCs w:val="24"/>
        </w:rPr>
      </w:pPr>
      <w:r w:rsidRPr="00B833F7">
        <w:rPr>
          <w:rFonts w:ascii="Times New Roman" w:hAnsi="Times New Roman" w:cs="Times New Roman"/>
          <w:color w:val="000000"/>
          <w:sz w:val="24"/>
          <w:szCs w:val="24"/>
        </w:rPr>
        <w:t>о согласовании проведения ярмарки</w:t>
      </w:r>
    </w:p>
    <w:p w:rsidR="00B833F7" w:rsidRDefault="00B833F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24"/>
          <w:szCs w:val="24"/>
        </w:rPr>
      </w:pPr>
    </w:p>
    <w:p w:rsidR="00027DAE" w:rsidRPr="00B833F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4"/>
          <w:szCs w:val="24"/>
        </w:rPr>
      </w:pPr>
      <w:r w:rsidRPr="00B833F7">
        <w:rPr>
          <w:rFonts w:ascii="Times New Roman" w:hAnsi="Times New Roman" w:cs="Times New Roman"/>
          <w:color w:val="000000"/>
          <w:sz w:val="24"/>
          <w:szCs w:val="24"/>
        </w:rPr>
        <w:t>1. Организатор ярмарки _______________________________________________</w:t>
      </w:r>
      <w:r w:rsidR="00B833F7">
        <w:rPr>
          <w:rFonts w:ascii="Times New Roman" w:hAnsi="Times New Roman" w:cs="Times New Roman"/>
          <w:color w:val="000000"/>
          <w:sz w:val="24"/>
          <w:szCs w:val="24"/>
        </w:rPr>
        <w:softHyphen/>
      </w:r>
      <w:r w:rsidR="00B833F7">
        <w:rPr>
          <w:rFonts w:ascii="Times New Roman" w:hAnsi="Times New Roman" w:cs="Times New Roman"/>
          <w:color w:val="000000"/>
          <w:sz w:val="24"/>
          <w:szCs w:val="24"/>
        </w:rPr>
        <w:softHyphen/>
      </w:r>
      <w:r w:rsidR="00B833F7">
        <w:rPr>
          <w:rFonts w:ascii="Times New Roman" w:hAnsi="Times New Roman" w:cs="Times New Roman"/>
          <w:color w:val="000000"/>
          <w:sz w:val="24"/>
          <w:szCs w:val="24"/>
        </w:rPr>
        <w:softHyphen/>
      </w:r>
      <w:r w:rsidRPr="00B833F7">
        <w:rPr>
          <w:rFonts w:ascii="Times New Roman" w:hAnsi="Times New Roman" w:cs="Times New Roman"/>
          <w:color w:val="000000"/>
          <w:sz w:val="24"/>
          <w:szCs w:val="24"/>
        </w:rPr>
        <w:t>___</w:t>
      </w:r>
    </w:p>
    <w:p w:rsidR="00B833F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r w:rsidR="00B833F7">
        <w:rPr>
          <w:rFonts w:ascii="Times New Roman" w:hAnsi="Times New Roman" w:cs="Times New Roman"/>
          <w:color w:val="000000"/>
          <w:sz w:val="24"/>
          <w:szCs w:val="24"/>
        </w:rPr>
        <w:t xml:space="preserve">    </w:t>
      </w:r>
      <w:r w:rsidR="002B19E6">
        <w:rPr>
          <w:rFonts w:ascii="Times New Roman" w:hAnsi="Times New Roman" w:cs="Times New Roman"/>
          <w:color w:val="000000"/>
          <w:sz w:val="24"/>
          <w:szCs w:val="24"/>
        </w:rPr>
        <w:t xml:space="preserve">                             </w:t>
      </w:r>
      <w:proofErr w:type="gramStart"/>
      <w:r w:rsidRPr="00B833F7">
        <w:rPr>
          <w:rFonts w:ascii="Times New Roman" w:hAnsi="Times New Roman" w:cs="Times New Roman"/>
          <w:color w:val="000000"/>
          <w:sz w:val="24"/>
          <w:szCs w:val="24"/>
        </w:rPr>
        <w:t>(фамилия, имя и отчество (при наличии)</w:t>
      </w:r>
      <w:proofErr w:type="gramEnd"/>
    </w:p>
    <w:p w:rsidR="00027DAE" w:rsidRPr="00B833F7" w:rsidRDefault="00772647" w:rsidP="00B833F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_________________________________________________________________________</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индивидуального предпринимателя или полное и сокращенное наименование</w:t>
      </w:r>
    </w:p>
    <w:p w:rsidR="00027DAE" w:rsidRPr="00B833F7" w:rsidRDefault="00772647" w:rsidP="002B19E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__________________________________________________________________________</w:t>
      </w:r>
    </w:p>
    <w:p w:rsidR="00027DAE" w:rsidRDefault="00772647" w:rsidP="002B19E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юридического лица, в том числе его фирменное наименование, организационно-правовая форма (для юридического лица)</w:t>
      </w:r>
    </w:p>
    <w:p w:rsidR="002B19E6" w:rsidRPr="00B833F7" w:rsidRDefault="002B19E6" w:rsidP="002B19E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rsidR="00027DAE" w:rsidRPr="00B833F7" w:rsidRDefault="00772647" w:rsidP="002B19E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2. Место нахождения организатора ярмарки ___________________________</w:t>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t>_______</w:t>
      </w:r>
      <w:r w:rsidRPr="00B833F7">
        <w:rPr>
          <w:rFonts w:ascii="Times New Roman" w:hAnsi="Times New Roman" w:cs="Times New Roman"/>
          <w:color w:val="000000"/>
          <w:sz w:val="24"/>
          <w:szCs w:val="24"/>
        </w:rPr>
        <w:t>__</w:t>
      </w:r>
    </w:p>
    <w:p w:rsidR="00027DAE" w:rsidRPr="00B833F7" w:rsidRDefault="00772647" w:rsidP="002B19E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__________________________________________________________________________</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(адрес юридического лица или место жительства индивидуального предпринимателя)</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027DAE"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3. Фамилия, имя, отчество (при наличии) индивидуального предпринимателя или руководителя юридического лица и контактный телефон________________________________________________________________________________________________________________________________________</w:t>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r>
      <w:r w:rsidR="00C049B1">
        <w:rPr>
          <w:rFonts w:ascii="Times New Roman" w:hAnsi="Times New Roman" w:cs="Times New Roman"/>
          <w:color w:val="000000"/>
          <w:sz w:val="24"/>
          <w:szCs w:val="24"/>
        </w:rPr>
        <w:softHyphen/>
        <w:t>_______</w:t>
      </w:r>
      <w:r w:rsidRPr="00B833F7">
        <w:rPr>
          <w:rFonts w:ascii="Times New Roman" w:hAnsi="Times New Roman" w:cs="Times New Roman"/>
          <w:color w:val="000000"/>
          <w:sz w:val="24"/>
          <w:szCs w:val="24"/>
        </w:rPr>
        <w:t>____</w:t>
      </w:r>
    </w:p>
    <w:p w:rsidR="00C049B1" w:rsidRDefault="00C049B1"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4. Фамилия, имя, отчество (при наличии) лица, ответственного за проведение ярмарки, и контактный телефон ___________________________________________</w:t>
      </w:r>
      <w:r w:rsidR="00C049B1">
        <w:rPr>
          <w:rFonts w:ascii="Times New Roman" w:hAnsi="Times New Roman" w:cs="Times New Roman"/>
          <w:color w:val="000000"/>
          <w:sz w:val="24"/>
          <w:szCs w:val="24"/>
        </w:rPr>
        <w:t>____________</w:t>
      </w:r>
      <w:r w:rsidRPr="00B833F7">
        <w:rPr>
          <w:rFonts w:ascii="Times New Roman" w:hAnsi="Times New Roman" w:cs="Times New Roman"/>
          <w:color w:val="000000"/>
          <w:sz w:val="24"/>
          <w:szCs w:val="24"/>
        </w:rPr>
        <w:t>_</w:t>
      </w:r>
    </w:p>
    <w:p w:rsidR="00027DAE"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__________________________________________________________________________</w:t>
      </w:r>
    </w:p>
    <w:p w:rsidR="00C049B1" w:rsidRPr="00B833F7" w:rsidRDefault="00C049B1"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rsidR="00027DAE"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5. Государственный регистрационный номер записи о государственной регистрации юридического лица или индивидуального предпринимателя (ОГРН)__________________________________________________________________</w:t>
      </w:r>
    </w:p>
    <w:p w:rsidR="00C049B1" w:rsidRPr="00B833F7" w:rsidRDefault="00C049B1"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rsidR="00027DAE"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6. Идентификационный номер налогоплательщика (ИНН) ____________</w:t>
      </w:r>
      <w:r w:rsidR="00C049B1">
        <w:rPr>
          <w:rFonts w:ascii="Times New Roman" w:hAnsi="Times New Roman" w:cs="Times New Roman"/>
          <w:color w:val="000000"/>
          <w:sz w:val="24"/>
          <w:szCs w:val="24"/>
        </w:rPr>
        <w:t>__________</w:t>
      </w:r>
      <w:r w:rsidRPr="00B833F7">
        <w:rPr>
          <w:rFonts w:ascii="Times New Roman" w:hAnsi="Times New Roman" w:cs="Times New Roman"/>
          <w:color w:val="000000"/>
          <w:sz w:val="24"/>
          <w:szCs w:val="24"/>
        </w:rPr>
        <w:t>_</w:t>
      </w:r>
    </w:p>
    <w:p w:rsidR="00C049B1" w:rsidRPr="00B833F7" w:rsidRDefault="00C049B1"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7. Место и сроки проведения ярмарки ______________________</w:t>
      </w:r>
      <w:r w:rsidR="00C049B1">
        <w:rPr>
          <w:rFonts w:ascii="Times New Roman" w:hAnsi="Times New Roman" w:cs="Times New Roman"/>
          <w:color w:val="000000"/>
          <w:sz w:val="24"/>
          <w:szCs w:val="24"/>
        </w:rPr>
        <w:t>_____</w:t>
      </w:r>
      <w:r w:rsidRPr="00B833F7">
        <w:rPr>
          <w:rFonts w:ascii="Times New Roman" w:hAnsi="Times New Roman" w:cs="Times New Roman"/>
          <w:color w:val="000000"/>
          <w:sz w:val="24"/>
          <w:szCs w:val="24"/>
        </w:rPr>
        <w:t>______________</w:t>
      </w:r>
    </w:p>
    <w:p w:rsidR="00027DAE" w:rsidRPr="00B833F7" w:rsidRDefault="00C049B1"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772647" w:rsidRPr="00B833F7">
        <w:rPr>
          <w:rFonts w:ascii="Times New Roman" w:hAnsi="Times New Roman" w:cs="Times New Roman"/>
          <w:color w:val="000000"/>
          <w:sz w:val="24"/>
          <w:szCs w:val="24"/>
        </w:rPr>
        <w:t>(указать наименование населенного пункта,</w:t>
      </w:r>
      <w:proofErr w:type="gramEnd"/>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__________________________________________________________________________</w:t>
      </w:r>
    </w:p>
    <w:p w:rsidR="00027DAE"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район и адресные ориентиры, дату (период) проведения и режим работы ярмарки)</w:t>
      </w:r>
    </w:p>
    <w:p w:rsidR="00C049B1" w:rsidRPr="00B833F7" w:rsidRDefault="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8. Тип и название (при наличии) ярмарки ____________________________</w:t>
      </w:r>
      <w:r w:rsidR="00C049B1">
        <w:rPr>
          <w:rFonts w:ascii="Times New Roman" w:hAnsi="Times New Roman" w:cs="Times New Roman"/>
          <w:color w:val="000000"/>
          <w:sz w:val="24"/>
          <w:szCs w:val="24"/>
        </w:rPr>
        <w:t>_____</w:t>
      </w:r>
      <w:r w:rsidRPr="00B833F7">
        <w:rPr>
          <w:rFonts w:ascii="Times New Roman" w:hAnsi="Times New Roman" w:cs="Times New Roman"/>
          <w:color w:val="000000"/>
          <w:sz w:val="24"/>
          <w:szCs w:val="24"/>
        </w:rPr>
        <w:t>____</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w:t>
      </w:r>
      <w:r w:rsidR="00C049B1">
        <w:rPr>
          <w:rFonts w:ascii="Times New Roman" w:hAnsi="Times New Roman" w:cs="Times New Roman"/>
          <w:color w:val="000000"/>
          <w:sz w:val="24"/>
          <w:szCs w:val="24"/>
        </w:rPr>
        <w:t>_______________________________</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9. Ассортимент реализуемых на ярмарке товаров, перечень выполняемых работ и оказываемых услуг _______________________________________</w:t>
      </w:r>
      <w:r w:rsidR="00C049B1">
        <w:rPr>
          <w:rFonts w:ascii="Times New Roman" w:hAnsi="Times New Roman" w:cs="Times New Roman"/>
          <w:color w:val="000000"/>
          <w:sz w:val="24"/>
          <w:szCs w:val="24"/>
        </w:rPr>
        <w:t>_________________</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lastRenderedPageBreak/>
        <w:t xml:space="preserve"> </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10. Количество мест для продажи товаров (выполнения работ, оказания услуг) на ярмарке ____________________________________________</w:t>
      </w:r>
      <w:r w:rsidR="00C049B1">
        <w:rPr>
          <w:rFonts w:ascii="Times New Roman" w:hAnsi="Times New Roman" w:cs="Times New Roman"/>
          <w:color w:val="000000"/>
          <w:sz w:val="24"/>
          <w:szCs w:val="24"/>
        </w:rPr>
        <w:t>_____________________________</w:t>
      </w:r>
      <w:r w:rsidRPr="00B833F7">
        <w:rPr>
          <w:rFonts w:ascii="Times New Roman" w:hAnsi="Times New Roman" w:cs="Times New Roman"/>
          <w:color w:val="000000"/>
          <w:sz w:val="24"/>
          <w:szCs w:val="24"/>
        </w:rPr>
        <w:t>____</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roofErr w:type="gramStart"/>
      <w:r w:rsidRPr="00B833F7">
        <w:rPr>
          <w:rFonts w:ascii="Times New Roman" w:hAnsi="Times New Roman" w:cs="Times New Roman"/>
          <w:color w:val="000000"/>
          <w:sz w:val="24"/>
          <w:szCs w:val="24"/>
        </w:rPr>
        <w:t>(указать общее количество мест, в том числе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личное подсобное хозяйство или занимающимся садоводством, огородничеством, животноводством)</w:t>
      </w:r>
      <w:proofErr w:type="gramEnd"/>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11. Способ уведомления органом местного самоуправления о принятом решении, адрес электронной почты ______________________________</w:t>
      </w:r>
      <w:r w:rsidR="00C049B1">
        <w:rPr>
          <w:rFonts w:ascii="Times New Roman" w:hAnsi="Times New Roman" w:cs="Times New Roman"/>
          <w:color w:val="000000"/>
          <w:sz w:val="24"/>
          <w:szCs w:val="24"/>
        </w:rPr>
        <w:t>_________________________</w:t>
      </w:r>
      <w:r w:rsidRPr="00B833F7">
        <w:rPr>
          <w:rFonts w:ascii="Times New Roman" w:hAnsi="Times New Roman" w:cs="Times New Roman"/>
          <w:color w:val="000000"/>
          <w:sz w:val="24"/>
          <w:szCs w:val="24"/>
        </w:rPr>
        <w:t>__</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__________________________________________________________________________</w:t>
      </w:r>
    </w:p>
    <w:p w:rsidR="00027DAE" w:rsidRPr="00B833F7" w:rsidRDefault="00772647" w:rsidP="00C049B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(в письменной форме по почтовому адресу либо в форме электронного документа</w:t>
      </w:r>
      <w:r w:rsidR="00C049B1">
        <w:rPr>
          <w:rFonts w:ascii="Times New Roman" w:hAnsi="Times New Roman" w:cs="Times New Roman"/>
          <w:color w:val="000000"/>
          <w:sz w:val="24"/>
          <w:szCs w:val="24"/>
        </w:rPr>
        <w:t xml:space="preserve"> </w:t>
      </w:r>
      <w:r w:rsidRPr="00B833F7">
        <w:rPr>
          <w:rFonts w:ascii="Times New Roman" w:hAnsi="Times New Roman" w:cs="Times New Roman"/>
          <w:color w:val="000000"/>
          <w:sz w:val="24"/>
          <w:szCs w:val="24"/>
        </w:rPr>
        <w:t>на адрес электронной почты)</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027DAE" w:rsidRPr="00B833F7" w:rsidRDefault="00772647"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Руководитель юридического лица (индивидуальный предприниматель), лицо, ответственное за проведение ярмарки, дает свое согласие на обработку персональных данных, содержащихся в представленных документах.</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027DAE" w:rsidRPr="00B833F7" w:rsidRDefault="00772647"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Организатор ярмарки _______________ ___________________________________</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r w:rsidR="00632BB4">
        <w:rPr>
          <w:rFonts w:ascii="Times New Roman" w:hAnsi="Times New Roman" w:cs="Times New Roman"/>
          <w:color w:val="000000"/>
          <w:sz w:val="24"/>
          <w:szCs w:val="24"/>
        </w:rPr>
        <w:t xml:space="preserve">                            </w:t>
      </w:r>
      <w:r w:rsidRPr="00B833F7">
        <w:rPr>
          <w:rFonts w:ascii="Times New Roman" w:hAnsi="Times New Roman" w:cs="Times New Roman"/>
          <w:color w:val="000000"/>
          <w:sz w:val="24"/>
          <w:szCs w:val="24"/>
        </w:rPr>
        <w:t xml:space="preserve">(подпись) </w:t>
      </w:r>
      <w:r w:rsidR="00632BB4">
        <w:rPr>
          <w:rFonts w:ascii="Times New Roman" w:hAnsi="Times New Roman" w:cs="Times New Roman"/>
          <w:color w:val="000000"/>
          <w:sz w:val="24"/>
          <w:szCs w:val="24"/>
        </w:rPr>
        <w:t xml:space="preserve">                    </w:t>
      </w:r>
      <w:r w:rsidRPr="00B833F7">
        <w:rPr>
          <w:rFonts w:ascii="Times New Roman" w:hAnsi="Times New Roman" w:cs="Times New Roman"/>
          <w:color w:val="000000"/>
          <w:sz w:val="24"/>
          <w:szCs w:val="24"/>
        </w:rPr>
        <w:t>(инициалы, фамилия, дата)</w:t>
      </w:r>
    </w:p>
    <w:p w:rsidR="00632BB4" w:rsidRDefault="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p>
    <w:p w:rsidR="00027DAE"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027DAE" w:rsidRPr="00B833F7" w:rsidRDefault="00772647"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Место печати (при наличии)</w:t>
      </w:r>
    </w:p>
    <w:p w:rsidR="00027DAE"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p>
    <w:p w:rsidR="00632BB4" w:rsidRPr="00B833F7" w:rsidRDefault="00632BB4"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rsidR="00027DAE" w:rsidRPr="00B833F7" w:rsidRDefault="00772647"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Лицо, принявшее заявление _______________ _____________________________</w:t>
      </w:r>
    </w:p>
    <w:p w:rsidR="00027DAE" w:rsidRPr="00B833F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r w:rsidRPr="00B833F7">
        <w:rPr>
          <w:rFonts w:ascii="Times New Roman" w:hAnsi="Times New Roman" w:cs="Times New Roman"/>
          <w:color w:val="000000"/>
          <w:sz w:val="24"/>
          <w:szCs w:val="24"/>
        </w:rPr>
        <w:t xml:space="preserve"> </w:t>
      </w:r>
      <w:r w:rsidR="00632BB4">
        <w:rPr>
          <w:rFonts w:ascii="Times New Roman" w:hAnsi="Times New Roman" w:cs="Times New Roman"/>
          <w:color w:val="000000"/>
          <w:sz w:val="24"/>
          <w:szCs w:val="24"/>
        </w:rPr>
        <w:t xml:space="preserve">                                        </w:t>
      </w:r>
      <w:r w:rsidRPr="00B833F7">
        <w:rPr>
          <w:rFonts w:ascii="Times New Roman" w:hAnsi="Times New Roman" w:cs="Times New Roman"/>
          <w:color w:val="000000"/>
          <w:sz w:val="24"/>
          <w:szCs w:val="24"/>
        </w:rPr>
        <w:t xml:space="preserve">(подпись) </w:t>
      </w:r>
      <w:r w:rsidR="00632BB4">
        <w:rPr>
          <w:rFonts w:ascii="Times New Roman" w:hAnsi="Times New Roman" w:cs="Times New Roman"/>
          <w:color w:val="000000"/>
          <w:sz w:val="24"/>
          <w:szCs w:val="24"/>
        </w:rPr>
        <w:t xml:space="preserve">            </w:t>
      </w:r>
      <w:r w:rsidRPr="00B833F7">
        <w:rPr>
          <w:rFonts w:ascii="Times New Roman" w:hAnsi="Times New Roman" w:cs="Times New Roman"/>
          <w:color w:val="000000"/>
          <w:sz w:val="24"/>
          <w:szCs w:val="24"/>
        </w:rPr>
        <w:t>(инициалы, фамилия, дата)</w:t>
      </w:r>
    </w:p>
    <w:p w:rsidR="00027DAE" w:rsidRPr="00B833F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4"/>
          <w:szCs w:val="24"/>
        </w:rPr>
      </w:pPr>
    </w:p>
    <w:p w:rsidR="00632BB4" w:rsidRDefault="00772647" w:rsidP="00632BB4">
      <w:pPr>
        <w:spacing w:before="240" w:after="0" w:line="240" w:lineRule="auto"/>
        <w:jc w:val="both"/>
        <w:rPr>
          <w:rFonts w:ascii="Times New Roman" w:eastAsia="Times New Roman" w:hAnsi="Times New Roman" w:cs="Times New Roman"/>
          <w:sz w:val="24"/>
          <w:szCs w:val="24"/>
        </w:rPr>
      </w:pPr>
      <w:r w:rsidRPr="00772647">
        <w:rPr>
          <w:rFonts w:ascii="Times New Roman" w:hAnsi="Times New Roman" w:cs="Times New Roman"/>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r w:rsidR="00F02946">
        <w:rPr>
          <w:rFonts w:ascii="Times New Roman" w:hAnsi="Times New Roman" w:cs="Times New Roman"/>
        </w:rPr>
        <w:t xml:space="preserve"> </w:t>
      </w:r>
      <w:proofErr w:type="gramStart"/>
      <w:r w:rsidRPr="00772647">
        <w:rPr>
          <w:rFonts w:ascii="Times New Roman" w:eastAsia="Times New Roman" w:hAnsi="Times New Roman" w:cs="Times New Roman"/>
          <w:sz w:val="24"/>
          <w:szCs w:val="24"/>
        </w:rPr>
        <w:t>Способ получения результата предоставления муниципальной услуги (нужное отметить (V):</w:t>
      </w:r>
      <w:proofErr w:type="gramEnd"/>
    </w:p>
    <w:p w:rsidR="00632BB4" w:rsidRDefault="00632BB4" w:rsidP="00632BB4">
      <w:pPr>
        <w:spacing w:after="0" w:line="240" w:lineRule="auto"/>
        <w:jc w:val="both"/>
        <w:rPr>
          <w:rFonts w:ascii="Times New Roman" w:eastAsia="Times New Roman" w:hAnsi="Times New Roman" w:cs="Times New Roman"/>
          <w:sz w:val="24"/>
          <w:szCs w:val="24"/>
        </w:rPr>
      </w:pPr>
    </w:p>
    <w:p w:rsidR="00027DAE" w:rsidRPr="00772647" w:rsidRDefault="00772647" w:rsidP="00632BB4">
      <w:pPr>
        <w:tabs>
          <w:tab w:val="left" w:pos="2985"/>
        </w:tabs>
        <w:spacing w:after="0" w:line="240" w:lineRule="auto"/>
        <w:jc w:val="both"/>
        <w:rPr>
          <w:rFonts w:ascii="Times New Roman" w:eastAsia="Times New Roman" w:hAnsi="Times New Roman" w:cs="Times New Roman"/>
          <w:sz w:val="24"/>
          <w:szCs w:val="24"/>
        </w:rPr>
      </w:pPr>
      <w:r w:rsidRPr="00772647">
        <w:rPr>
          <w:rFonts w:ascii="Times New Roman" w:eastAsia="Times New Roman" w:hAnsi="Times New Roman" w:cs="Times New Roman"/>
          <w:sz w:val="24"/>
          <w:szCs w:val="24"/>
        </w:rPr>
        <w:t xml:space="preserve">(  ) - прошу выдать на руки; </w:t>
      </w:r>
    </w:p>
    <w:p w:rsidR="00027DAE" w:rsidRPr="00772647" w:rsidRDefault="00632BB4" w:rsidP="00632BB4">
      <w:pPr>
        <w:tabs>
          <w:tab w:val="left" w:pos="2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 направить почтой по адресу</w:t>
      </w:r>
      <w:proofErr w:type="gramStart"/>
      <w:r>
        <w:rPr>
          <w:rFonts w:ascii="Times New Roman" w:eastAsia="Times New Roman" w:hAnsi="Times New Roman" w:cs="Times New Roman"/>
          <w:sz w:val="24"/>
          <w:szCs w:val="24"/>
        </w:rPr>
        <w:t>: __________________________________________;</w:t>
      </w:r>
      <w:proofErr w:type="gramEnd"/>
    </w:p>
    <w:p w:rsidR="00027DAE" w:rsidRPr="00772647" w:rsidRDefault="00772647" w:rsidP="00632BB4">
      <w:pPr>
        <w:tabs>
          <w:tab w:val="left" w:pos="2985"/>
        </w:tabs>
        <w:spacing w:after="0" w:line="240" w:lineRule="auto"/>
        <w:jc w:val="both"/>
        <w:rPr>
          <w:rFonts w:ascii="Times New Roman" w:eastAsia="Times New Roman" w:hAnsi="Times New Roman" w:cs="Times New Roman"/>
          <w:bCs/>
          <w:sz w:val="24"/>
          <w:szCs w:val="24"/>
        </w:rPr>
      </w:pPr>
      <w:r w:rsidRPr="00772647">
        <w:rPr>
          <w:rFonts w:ascii="Times New Roman" w:eastAsia="Times New Roman" w:hAnsi="Times New Roman" w:cs="Times New Roman"/>
          <w:bCs/>
          <w:sz w:val="24"/>
          <w:szCs w:val="24"/>
        </w:rPr>
        <w:t>(  ) - через МФЦ;</w:t>
      </w:r>
    </w:p>
    <w:p w:rsidR="00027DAE" w:rsidRPr="00772647" w:rsidRDefault="00632BB4" w:rsidP="00632BB4">
      <w:pPr>
        <w:tabs>
          <w:tab w:val="left" w:pos="298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 -</w:t>
      </w:r>
      <w:r w:rsidR="00772647" w:rsidRPr="00772647">
        <w:rPr>
          <w:rFonts w:ascii="Times New Roman" w:eastAsia="Times New Roman" w:hAnsi="Times New Roman" w:cs="Times New Roman"/>
          <w:bCs/>
          <w:sz w:val="24"/>
          <w:szCs w:val="24"/>
        </w:rPr>
        <w:t xml:space="preserve"> через ЕПГУ, РПГУ.</w:t>
      </w:r>
    </w:p>
    <w:p w:rsidR="00027DAE" w:rsidRPr="00772647" w:rsidRDefault="00027DAE">
      <w:pPr>
        <w:pStyle w:val="ConsPlusNonformat"/>
        <w:ind w:firstLine="814"/>
        <w:jc w:val="both"/>
        <w:rPr>
          <w:rFonts w:ascii="Times New Roman" w:hAnsi="Times New Roman" w:cs="Times New Roman"/>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p>
    <w:p w:rsidR="00027DAE" w:rsidRDefault="00027DAE">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Default="00B833F7">
      <w:pPr>
        <w:ind w:firstLine="814"/>
        <w:jc w:val="both"/>
        <w:rPr>
          <w:rFonts w:ascii="Times New Roman" w:hAnsi="Times New Roman" w:cs="Times New Roman"/>
        </w:rPr>
      </w:pPr>
    </w:p>
    <w:p w:rsidR="00B833F7" w:rsidRPr="00772647" w:rsidRDefault="00B833F7" w:rsidP="00632BB4">
      <w:pPr>
        <w:jc w:val="both"/>
        <w:rPr>
          <w:rFonts w:ascii="Times New Roman" w:hAnsi="Times New Roman" w:cs="Times New Roman"/>
        </w:rPr>
      </w:pPr>
    </w:p>
    <w:p w:rsidR="00027DAE" w:rsidRPr="00632BB4" w:rsidRDefault="00772647"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28"/>
          <w:szCs w:val="28"/>
        </w:rPr>
      </w:pPr>
      <w:r w:rsidRPr="00632BB4">
        <w:rPr>
          <w:rFonts w:ascii="Times New Roman" w:hAnsi="Times New Roman" w:cs="Times New Roman"/>
          <w:color w:val="000000"/>
          <w:sz w:val="28"/>
          <w:szCs w:val="28"/>
        </w:rPr>
        <w:lastRenderedPageBreak/>
        <w:t xml:space="preserve">   </w:t>
      </w:r>
      <w:r w:rsidRPr="00632BB4">
        <w:rPr>
          <w:rFonts w:ascii="Times New Roman" w:hAnsi="Times New Roman" w:cs="Times New Roman"/>
          <w:caps/>
          <w:color w:val="000000"/>
          <w:sz w:val="28"/>
          <w:szCs w:val="28"/>
        </w:rPr>
        <w:t>Приложение</w:t>
      </w:r>
      <w:r w:rsidR="00A32EF9">
        <w:rPr>
          <w:rFonts w:ascii="Times New Roman" w:hAnsi="Times New Roman" w:cs="Times New Roman"/>
          <w:color w:val="000000"/>
          <w:sz w:val="28"/>
          <w:szCs w:val="28"/>
        </w:rPr>
        <w:t xml:space="preserve"> </w:t>
      </w:r>
      <w:r w:rsidRPr="00632BB4">
        <w:rPr>
          <w:rFonts w:ascii="Times New Roman" w:hAnsi="Times New Roman" w:cs="Times New Roman"/>
          <w:color w:val="000000"/>
          <w:sz w:val="28"/>
          <w:szCs w:val="28"/>
        </w:rPr>
        <w:t xml:space="preserve"> 3</w:t>
      </w:r>
    </w:p>
    <w:p w:rsidR="00027DAE" w:rsidRPr="00F02946" w:rsidRDefault="00A32EF9" w:rsidP="00632BB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26"/>
          <w:szCs w:val="26"/>
        </w:rPr>
      </w:pPr>
      <w:r>
        <w:rPr>
          <w:rFonts w:ascii="Times New Roman" w:hAnsi="Times New Roman" w:cs="Times New Roman"/>
          <w:color w:val="000000"/>
          <w:sz w:val="26"/>
          <w:szCs w:val="26"/>
        </w:rPr>
        <w:t>к административному регламенту «</w:t>
      </w:r>
      <w:r w:rsidR="00772647" w:rsidRPr="00F02946">
        <w:rPr>
          <w:rFonts w:ascii="Times New Roman" w:hAnsi="Times New Roman" w:cs="Times New Roman"/>
          <w:color w:val="000000"/>
          <w:sz w:val="26"/>
          <w:szCs w:val="26"/>
        </w:rPr>
        <w:t>Согласование проведения ярмарок</w:t>
      </w:r>
      <w:r>
        <w:rPr>
          <w:rFonts w:ascii="Times New Roman" w:hAnsi="Times New Roman" w:cs="Times New Roman"/>
          <w:color w:val="000000"/>
          <w:sz w:val="26"/>
          <w:szCs w:val="26"/>
        </w:rPr>
        <w:t>»</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28"/>
        </w:rPr>
      </w:pPr>
      <w:r w:rsidRPr="00772647">
        <w:rPr>
          <w:rFonts w:ascii="Times New Roman" w:hAnsi="Times New Roman" w:cs="Times New Roman"/>
          <w:b/>
          <w:color w:val="000000"/>
          <w:sz w:val="16"/>
        </w:rPr>
        <w:t xml:space="preserve"> </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28"/>
          <w:szCs w:val="28"/>
        </w:rPr>
      </w:pPr>
      <w:r w:rsidRPr="00F02946">
        <w:rPr>
          <w:rFonts w:ascii="Times New Roman" w:hAnsi="Times New Roman" w:cs="Times New Roman"/>
          <w:color w:val="000000"/>
          <w:sz w:val="28"/>
          <w:szCs w:val="28"/>
        </w:rPr>
        <w:t>_____________________________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28"/>
          <w:szCs w:val="28"/>
        </w:rPr>
      </w:pPr>
      <w:r w:rsidRPr="00F02946">
        <w:rPr>
          <w:rFonts w:ascii="Times New Roman" w:hAnsi="Times New Roman" w:cs="Times New Roman"/>
          <w:color w:val="000000"/>
          <w:sz w:val="28"/>
          <w:szCs w:val="28"/>
        </w:rPr>
        <w:t>_____________________________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28"/>
          <w:szCs w:val="28"/>
        </w:rPr>
      </w:pPr>
      <w:r w:rsidRPr="00F02946">
        <w:rPr>
          <w:rFonts w:ascii="Times New Roman" w:hAnsi="Times New Roman" w:cs="Times New Roman"/>
          <w:color w:val="000000"/>
          <w:sz w:val="28"/>
          <w:szCs w:val="28"/>
        </w:rPr>
        <w:t>_____________________________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24"/>
          <w:szCs w:val="24"/>
        </w:rPr>
      </w:pPr>
      <w:proofErr w:type="gramStart"/>
      <w:r w:rsidRPr="00F02946">
        <w:rPr>
          <w:rFonts w:ascii="Times New Roman" w:hAnsi="Times New Roman" w:cs="Times New Roman"/>
          <w:color w:val="000000"/>
          <w:sz w:val="24"/>
          <w:szCs w:val="24"/>
        </w:rPr>
        <w:t>(указывается должность, наименование</w:t>
      </w:r>
      <w:proofErr w:type="gramEnd"/>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24"/>
          <w:szCs w:val="24"/>
        </w:rPr>
      </w:pPr>
      <w:r w:rsidRPr="00F02946">
        <w:rPr>
          <w:rFonts w:ascii="Times New Roman" w:hAnsi="Times New Roman" w:cs="Times New Roman"/>
          <w:color w:val="000000"/>
          <w:sz w:val="28"/>
          <w:szCs w:val="28"/>
        </w:rPr>
        <w:t xml:space="preserve"> </w:t>
      </w:r>
      <w:r w:rsidRPr="00F02946">
        <w:rPr>
          <w:rFonts w:ascii="Times New Roman" w:hAnsi="Times New Roman" w:cs="Times New Roman"/>
          <w:color w:val="000000"/>
          <w:sz w:val="24"/>
          <w:szCs w:val="24"/>
        </w:rPr>
        <w:t>органа местного самоуправления,</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24"/>
          <w:szCs w:val="24"/>
        </w:rPr>
      </w:pPr>
      <w:r w:rsidRPr="00F02946">
        <w:rPr>
          <w:rFonts w:ascii="Times New Roman" w:hAnsi="Times New Roman" w:cs="Times New Roman"/>
          <w:color w:val="000000"/>
          <w:sz w:val="24"/>
          <w:szCs w:val="24"/>
        </w:rPr>
        <w:t xml:space="preserve"> </w:t>
      </w:r>
      <w:proofErr w:type="gramStart"/>
      <w:r w:rsidRPr="00F02946">
        <w:rPr>
          <w:rFonts w:ascii="Times New Roman" w:hAnsi="Times New Roman" w:cs="Times New Roman"/>
          <w:color w:val="000000"/>
          <w:sz w:val="24"/>
          <w:szCs w:val="24"/>
        </w:rPr>
        <w:t>Ф.И.О. руководителя или его уполномоченного лица)</w:t>
      </w:r>
      <w:proofErr w:type="gramEnd"/>
    </w:p>
    <w:p w:rsidR="00027DAE" w:rsidRPr="00F02946" w:rsidRDefault="00027DAE">
      <w:pPr>
        <w:ind w:firstLine="814"/>
        <w:jc w:val="both"/>
        <w:rPr>
          <w:rFonts w:ascii="Times New Roman" w:hAnsi="Times New Roman" w:cs="Times New Roman"/>
          <w:sz w:val="28"/>
          <w:szCs w:val="28"/>
        </w:rPr>
      </w:pP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28"/>
          <w:szCs w:val="28"/>
        </w:rPr>
      </w:pPr>
      <w:r w:rsidRPr="00F02946">
        <w:rPr>
          <w:rFonts w:ascii="Times New Roman" w:hAnsi="Times New Roman" w:cs="Times New Roman"/>
          <w:color w:val="000000"/>
          <w:sz w:val="28"/>
          <w:szCs w:val="28"/>
        </w:rPr>
        <w:t>Разрешение № _____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28"/>
          <w:szCs w:val="28"/>
        </w:rPr>
      </w:pPr>
      <w:r w:rsidRPr="00F02946">
        <w:rPr>
          <w:rFonts w:ascii="Times New Roman" w:hAnsi="Times New Roman" w:cs="Times New Roman"/>
          <w:color w:val="000000"/>
          <w:sz w:val="28"/>
          <w:szCs w:val="28"/>
        </w:rPr>
        <w:t>на участие в ярмарке _________________________________________</w:t>
      </w:r>
    </w:p>
    <w:p w:rsidR="00027DAE" w:rsidRPr="00F02946" w:rsidRDefault="00F02946"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2647" w:rsidRPr="00F02946">
        <w:rPr>
          <w:rFonts w:ascii="Times New Roman" w:hAnsi="Times New Roman" w:cs="Times New Roman"/>
          <w:color w:val="000000"/>
          <w:sz w:val="28"/>
          <w:szCs w:val="28"/>
        </w:rPr>
        <w:t>(название (при наличии) ярмарки)</w:t>
      </w: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 </w:t>
      </w: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 </w:t>
      </w:r>
    </w:p>
    <w:p w:rsidR="00027DAE" w:rsidRPr="00F02946" w:rsidRDefault="00F02946"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72647" w:rsidRPr="00F02946">
        <w:rPr>
          <w:rFonts w:ascii="Times New Roman" w:hAnsi="Times New Roman" w:cs="Times New Roman"/>
          <w:color w:val="000000"/>
          <w:sz w:val="28"/>
          <w:szCs w:val="28"/>
        </w:rPr>
        <w:t>Выдано _____________________________________________________</w:t>
      </w:r>
      <w:r>
        <w:rPr>
          <w:rFonts w:ascii="Times New Roman" w:hAnsi="Times New Roman" w:cs="Times New Roman"/>
          <w:color w:val="000000"/>
          <w:sz w:val="28"/>
          <w:szCs w:val="28"/>
        </w:rPr>
        <w:t>___________</w:t>
      </w:r>
      <w:r w:rsidR="00772647" w:rsidRPr="00F02946">
        <w:rPr>
          <w:rFonts w:ascii="Times New Roman" w:hAnsi="Times New Roman" w:cs="Times New Roman"/>
          <w:color w:val="000000"/>
          <w:sz w:val="28"/>
          <w:szCs w:val="28"/>
        </w:rPr>
        <w:t>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0"/>
          <w:szCs w:val="20"/>
        </w:rPr>
      </w:pPr>
      <w:r w:rsidRPr="00F02946">
        <w:rPr>
          <w:rFonts w:ascii="Times New Roman" w:hAnsi="Times New Roman" w:cs="Times New Roman"/>
          <w:color w:val="000000"/>
          <w:sz w:val="20"/>
          <w:szCs w:val="20"/>
        </w:rPr>
        <w:t xml:space="preserve"> (полное наименование организации, фамилия, имя, отчество (при наличии)</w:t>
      </w:r>
      <w:r w:rsidR="00F02946">
        <w:rPr>
          <w:rFonts w:ascii="Times New Roman" w:hAnsi="Times New Roman" w:cs="Times New Roman"/>
          <w:color w:val="000000"/>
          <w:sz w:val="20"/>
          <w:szCs w:val="20"/>
        </w:rPr>
        <w:t xml:space="preserve"> </w:t>
      </w:r>
      <w:r w:rsidR="00F02946" w:rsidRPr="00F02946">
        <w:rPr>
          <w:rFonts w:ascii="Times New Roman" w:hAnsi="Times New Roman" w:cs="Times New Roman"/>
          <w:color w:val="000000"/>
          <w:sz w:val="20"/>
          <w:szCs w:val="20"/>
        </w:rPr>
        <w:t>индивидуального предпринимателя или гражданина)</w:t>
      </w:r>
    </w:p>
    <w:p w:rsidR="00F02946" w:rsidRDefault="00F02946"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0"/>
          <w:szCs w:val="20"/>
        </w:rPr>
      </w:pPr>
    </w:p>
    <w:p w:rsidR="00027DAE"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2. Дата проведения ярмарки _______________________________________</w:t>
      </w:r>
    </w:p>
    <w:p w:rsidR="00F02946" w:rsidRDefault="00F02946"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p>
    <w:p w:rsidR="00027DAE"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3. Место проведения ярмарки _____________________________________</w:t>
      </w:r>
    </w:p>
    <w:p w:rsidR="00F02946" w:rsidRDefault="00F02946"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4. Продажа товаров (выполнение работ, оказание услуг) осуществляется с использованием ________________________________________________</w:t>
      </w:r>
    </w:p>
    <w:p w:rsid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0"/>
          <w:szCs w:val="20"/>
        </w:rPr>
      </w:pPr>
      <w:r w:rsidRPr="00F02946">
        <w:rPr>
          <w:rFonts w:ascii="Times New Roman" w:hAnsi="Times New Roman" w:cs="Times New Roman"/>
          <w:color w:val="000000"/>
          <w:sz w:val="28"/>
          <w:szCs w:val="28"/>
        </w:rPr>
        <w:t xml:space="preserve"> </w:t>
      </w:r>
      <w:r w:rsidR="00F02946">
        <w:rPr>
          <w:rFonts w:ascii="Times New Roman" w:hAnsi="Times New Roman" w:cs="Times New Roman"/>
          <w:color w:val="000000"/>
          <w:sz w:val="28"/>
          <w:szCs w:val="28"/>
        </w:rPr>
        <w:t xml:space="preserve">                   </w:t>
      </w:r>
      <w:proofErr w:type="gramStart"/>
      <w:r w:rsidRPr="00F02946">
        <w:rPr>
          <w:rFonts w:ascii="Times New Roman" w:hAnsi="Times New Roman" w:cs="Times New Roman"/>
          <w:color w:val="000000"/>
          <w:sz w:val="20"/>
          <w:szCs w:val="20"/>
        </w:rPr>
        <w:t>(автолавки, автоприцепа, автофургона, автоцистерны,</w:t>
      </w:r>
      <w:r w:rsidR="00F02946">
        <w:rPr>
          <w:rFonts w:ascii="Times New Roman" w:hAnsi="Times New Roman" w:cs="Times New Roman"/>
          <w:color w:val="000000"/>
          <w:sz w:val="20"/>
          <w:szCs w:val="20"/>
        </w:rPr>
        <w:t xml:space="preserve"> </w:t>
      </w:r>
      <w:r w:rsidR="00F02946" w:rsidRPr="00F02946">
        <w:rPr>
          <w:rFonts w:ascii="Times New Roman" w:hAnsi="Times New Roman" w:cs="Times New Roman"/>
          <w:color w:val="000000"/>
          <w:sz w:val="20"/>
          <w:szCs w:val="20"/>
        </w:rPr>
        <w:t xml:space="preserve">ручной тележки, </w:t>
      </w:r>
      <w:proofErr w:type="gramEnd"/>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_______________________________________________________________</w:t>
      </w:r>
    </w:p>
    <w:p w:rsidR="00027DAE" w:rsidRPr="00F02946" w:rsidRDefault="00F02946"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02946">
        <w:rPr>
          <w:rFonts w:ascii="Times New Roman" w:hAnsi="Times New Roman" w:cs="Times New Roman"/>
          <w:color w:val="000000"/>
          <w:sz w:val="20"/>
          <w:szCs w:val="20"/>
        </w:rPr>
        <w:t>торговой палатки, лотка, корзины)</w:t>
      </w:r>
      <w:r w:rsidR="00772647" w:rsidRPr="00F02946">
        <w:rPr>
          <w:rFonts w:ascii="Times New Roman" w:hAnsi="Times New Roman" w:cs="Times New Roman"/>
          <w:color w:val="000000"/>
          <w:sz w:val="20"/>
          <w:szCs w:val="20"/>
        </w:rPr>
        <w:t xml:space="preserve"> </w:t>
      </w: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 </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5. Ассортимент реализуемых товаров, перечень выполняемых работ и оказываемых услуг ______________________________________________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_______________________________________________________________</w:t>
      </w:r>
    </w:p>
    <w:p w:rsidR="00027DAE" w:rsidRPr="00F02946" w:rsidRDefault="00772647" w:rsidP="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_______________________________________________________________</w:t>
      </w:r>
    </w:p>
    <w:p w:rsidR="00027DAE"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 </w:t>
      </w:r>
    </w:p>
    <w:p w:rsidR="00F02946" w:rsidRDefault="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Организатор ярмарки _______________ </w:t>
      </w:r>
      <w:r w:rsidR="00F02946">
        <w:rPr>
          <w:rFonts w:ascii="Times New Roman" w:hAnsi="Times New Roman" w:cs="Times New Roman"/>
          <w:color w:val="000000"/>
          <w:sz w:val="28"/>
          <w:szCs w:val="28"/>
        </w:rPr>
        <w:t xml:space="preserve"> </w:t>
      </w:r>
      <w:r w:rsidRPr="00F02946">
        <w:rPr>
          <w:rFonts w:ascii="Times New Roman" w:hAnsi="Times New Roman" w:cs="Times New Roman"/>
          <w:color w:val="000000"/>
          <w:sz w:val="28"/>
          <w:szCs w:val="28"/>
        </w:rPr>
        <w:t>________________________</w:t>
      </w: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 </w:t>
      </w:r>
      <w:r w:rsidR="00F02946">
        <w:rPr>
          <w:rFonts w:ascii="Times New Roman" w:hAnsi="Times New Roman" w:cs="Times New Roman"/>
          <w:color w:val="000000"/>
          <w:sz w:val="28"/>
          <w:szCs w:val="28"/>
        </w:rPr>
        <w:t xml:space="preserve">                                           </w:t>
      </w:r>
      <w:r w:rsidRPr="00F02946">
        <w:rPr>
          <w:rFonts w:ascii="Times New Roman" w:hAnsi="Times New Roman" w:cs="Times New Roman"/>
          <w:color w:val="000000"/>
          <w:sz w:val="28"/>
          <w:szCs w:val="28"/>
        </w:rPr>
        <w:t xml:space="preserve">(подпись) </w:t>
      </w:r>
      <w:r w:rsidR="00F02946">
        <w:rPr>
          <w:rFonts w:ascii="Times New Roman" w:hAnsi="Times New Roman" w:cs="Times New Roman"/>
          <w:color w:val="000000"/>
          <w:sz w:val="28"/>
          <w:szCs w:val="28"/>
        </w:rPr>
        <w:t xml:space="preserve">         </w:t>
      </w:r>
      <w:r w:rsidRPr="00F02946">
        <w:rPr>
          <w:rFonts w:ascii="Times New Roman" w:hAnsi="Times New Roman" w:cs="Times New Roman"/>
          <w:color w:val="000000"/>
          <w:sz w:val="28"/>
          <w:szCs w:val="28"/>
        </w:rPr>
        <w:t>(инициалы, фамилия, дата)</w:t>
      </w: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 xml:space="preserve"> </w:t>
      </w:r>
    </w:p>
    <w:p w:rsidR="00F02946" w:rsidRDefault="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p>
    <w:p w:rsidR="00F02946" w:rsidRDefault="00F029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p>
    <w:p w:rsidR="00027DAE" w:rsidRPr="00F02946"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28"/>
          <w:szCs w:val="28"/>
        </w:rPr>
      </w:pPr>
      <w:r w:rsidRPr="00F02946">
        <w:rPr>
          <w:rFonts w:ascii="Times New Roman" w:hAnsi="Times New Roman" w:cs="Times New Roman"/>
          <w:color w:val="000000"/>
          <w:sz w:val="28"/>
          <w:szCs w:val="28"/>
        </w:rPr>
        <w:t>Место печати (при наличии)</w:t>
      </w:r>
    </w:p>
    <w:p w:rsidR="00027DAE" w:rsidRPr="00F02946" w:rsidRDefault="00027DAE">
      <w:pPr>
        <w:ind w:firstLine="814"/>
        <w:jc w:val="both"/>
        <w:rPr>
          <w:rFonts w:ascii="Times New Roman" w:hAnsi="Times New Roman" w:cs="Times New Roman"/>
          <w:sz w:val="28"/>
          <w:szCs w:val="28"/>
        </w:rPr>
      </w:pPr>
    </w:p>
    <w:sectPr w:rsidR="00027DAE" w:rsidRPr="00F02946" w:rsidSect="00BB315C">
      <w:pgSz w:w="11906" w:h="16838"/>
      <w:pgMar w:top="1134" w:right="850" w:bottom="1134" w:left="1701"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4DAE"/>
    <w:multiLevelType w:val="multilevel"/>
    <w:tmpl w:val="FFEE01EE"/>
    <w:lvl w:ilvl="0">
      <w:start w:val="1"/>
      <w:numFmt w:val="decimal"/>
      <w:suff w:val="space"/>
      <w:lvlText w:val="%1."/>
      <w:lvlJc w:val="left"/>
      <w:pPr>
        <w:ind w:left="1070" w:hanging="360"/>
      </w:pPr>
      <w:rPr>
        <w:rFonts w:ascii="Times New Roman" w:eastAsia="Times New Roman" w:hAnsi="Times New Roman" w:cs="Times New Roman"/>
      </w:rPr>
    </w:lvl>
    <w:lvl w:ilvl="1">
      <w:start w:val="2"/>
      <w:numFmt w:val="decimal"/>
      <w:isLgl/>
      <w:suff w:val="space"/>
      <w:lvlText w:val="%1.%2."/>
      <w:lvlJc w:val="left"/>
      <w:pPr>
        <w:ind w:left="1429" w:hanging="720"/>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2149" w:hanging="144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509" w:hanging="1800"/>
      </w:pPr>
      <w:rPr>
        <w:rFonts w:hint="default"/>
        <w:sz w:val="28"/>
      </w:rPr>
    </w:lvl>
    <w:lvl w:ilvl="7">
      <w:start w:val="1"/>
      <w:numFmt w:val="decimal"/>
      <w:isLgl/>
      <w:lvlText w:val="%1.%2.%3.%4.%5.%6.%7.%8."/>
      <w:lvlJc w:val="left"/>
      <w:pPr>
        <w:ind w:left="2869" w:hanging="2160"/>
      </w:pPr>
      <w:rPr>
        <w:rFonts w:hint="default"/>
        <w:sz w:val="28"/>
      </w:rPr>
    </w:lvl>
    <w:lvl w:ilvl="8">
      <w:start w:val="1"/>
      <w:numFmt w:val="decimal"/>
      <w:isLgl/>
      <w:lvlText w:val="%1.%2.%3.%4.%5.%6.%7.%8.%9."/>
      <w:lvlJc w:val="left"/>
      <w:pPr>
        <w:ind w:left="2869" w:hanging="216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D9"/>
    <w:rsid w:val="00027DAE"/>
    <w:rsid w:val="00082260"/>
    <w:rsid w:val="00085B5C"/>
    <w:rsid w:val="0009061B"/>
    <w:rsid w:val="00093E04"/>
    <w:rsid w:val="000A12DF"/>
    <w:rsid w:val="000A1A35"/>
    <w:rsid w:val="000F743A"/>
    <w:rsid w:val="001078F5"/>
    <w:rsid w:val="0012005E"/>
    <w:rsid w:val="00121747"/>
    <w:rsid w:val="00121DBC"/>
    <w:rsid w:val="00151A95"/>
    <w:rsid w:val="00194DC4"/>
    <w:rsid w:val="00206283"/>
    <w:rsid w:val="0023131F"/>
    <w:rsid w:val="0028661F"/>
    <w:rsid w:val="002B19E6"/>
    <w:rsid w:val="002B56EE"/>
    <w:rsid w:val="002D5BE8"/>
    <w:rsid w:val="00321F58"/>
    <w:rsid w:val="0033788E"/>
    <w:rsid w:val="0034302E"/>
    <w:rsid w:val="00396108"/>
    <w:rsid w:val="003A15BC"/>
    <w:rsid w:val="003D6AB7"/>
    <w:rsid w:val="005C252B"/>
    <w:rsid w:val="005E56FC"/>
    <w:rsid w:val="00606C77"/>
    <w:rsid w:val="00632BB4"/>
    <w:rsid w:val="006349C8"/>
    <w:rsid w:val="00662D67"/>
    <w:rsid w:val="00670452"/>
    <w:rsid w:val="00690361"/>
    <w:rsid w:val="007333DE"/>
    <w:rsid w:val="00754662"/>
    <w:rsid w:val="00764D9E"/>
    <w:rsid w:val="00772647"/>
    <w:rsid w:val="007D51FC"/>
    <w:rsid w:val="00803E7B"/>
    <w:rsid w:val="00815CD9"/>
    <w:rsid w:val="00830872"/>
    <w:rsid w:val="00853F25"/>
    <w:rsid w:val="00861995"/>
    <w:rsid w:val="00883321"/>
    <w:rsid w:val="008D6F2F"/>
    <w:rsid w:val="009225BF"/>
    <w:rsid w:val="0093580A"/>
    <w:rsid w:val="00944E1B"/>
    <w:rsid w:val="009D2AB0"/>
    <w:rsid w:val="00A32EF9"/>
    <w:rsid w:val="00AB20E6"/>
    <w:rsid w:val="00B101BF"/>
    <w:rsid w:val="00B15144"/>
    <w:rsid w:val="00B34B4F"/>
    <w:rsid w:val="00B833F7"/>
    <w:rsid w:val="00BB315C"/>
    <w:rsid w:val="00BD11DC"/>
    <w:rsid w:val="00BF707B"/>
    <w:rsid w:val="00BF7DD5"/>
    <w:rsid w:val="00C049B1"/>
    <w:rsid w:val="00C04F9E"/>
    <w:rsid w:val="00C15E8A"/>
    <w:rsid w:val="00C27599"/>
    <w:rsid w:val="00C45626"/>
    <w:rsid w:val="00D70CF0"/>
    <w:rsid w:val="00DB61C9"/>
    <w:rsid w:val="00DC1B02"/>
    <w:rsid w:val="00E26FB6"/>
    <w:rsid w:val="00EC20A9"/>
    <w:rsid w:val="00ED3AE0"/>
    <w:rsid w:val="00EE5B5B"/>
    <w:rsid w:val="00F02946"/>
    <w:rsid w:val="00F04DB5"/>
    <w:rsid w:val="00FC6F7F"/>
    <w:rsid w:val="00FD43DB"/>
    <w:rsid w:val="00FE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0"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Pr>
      <w:rFonts w:ascii="Courier New" w:hAnsi="Courier New" w:cs="Courier New"/>
      <w:lang w:eastAsia="zh-CN"/>
    </w:rPr>
  </w:style>
  <w:style w:type="character" w:customStyle="1" w:styleId="Itemtext">
    <w:name w:val="Itemtext"/>
    <w:basedOn w:val="a0"/>
    <w:uiPriority w:val="99"/>
  </w:style>
  <w:style w:type="paragraph" w:customStyle="1" w:styleId="ConsPlusNormal">
    <w:name w:val="ConsPlusNormal"/>
    <w:link w:val="ConsPlusNormal0"/>
    <w:uiPriority w:val="99"/>
    <w:pPr>
      <w:spacing w:after="0" w:line="240" w:lineRule="auto"/>
    </w:pPr>
    <w:rPr>
      <w:rFonts w:ascii="Calibri" w:eastAsia="Times New Roman" w:hAnsi="Calibri" w:cs="Calibri"/>
      <w:szCs w:val="20"/>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styleId="aff0">
    <w:name w:val="Balloon Text"/>
    <w:basedOn w:val="a"/>
    <w:link w:val="aff1"/>
    <w:uiPriority w:val="99"/>
    <w:semiHidden/>
    <w:unhideWhenUsed/>
    <w:rsid w:val="00BB315C"/>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BB3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0"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Pr>
      <w:rFonts w:ascii="Courier New" w:hAnsi="Courier New" w:cs="Courier New"/>
      <w:lang w:eastAsia="zh-CN"/>
    </w:rPr>
  </w:style>
  <w:style w:type="character" w:customStyle="1" w:styleId="Itemtext">
    <w:name w:val="Itemtext"/>
    <w:basedOn w:val="a0"/>
    <w:uiPriority w:val="99"/>
  </w:style>
  <w:style w:type="paragraph" w:customStyle="1" w:styleId="ConsPlusNormal">
    <w:name w:val="ConsPlusNormal"/>
    <w:link w:val="ConsPlusNormal0"/>
    <w:uiPriority w:val="99"/>
    <w:pPr>
      <w:spacing w:after="0" w:line="240" w:lineRule="auto"/>
    </w:pPr>
    <w:rPr>
      <w:rFonts w:ascii="Calibri" w:eastAsia="Times New Roman" w:hAnsi="Calibri" w:cs="Calibri"/>
      <w:szCs w:val="20"/>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styleId="aff0">
    <w:name w:val="Balloon Text"/>
    <w:basedOn w:val="a"/>
    <w:link w:val="aff1"/>
    <w:uiPriority w:val="99"/>
    <w:semiHidden/>
    <w:unhideWhenUsed/>
    <w:rsid w:val="00BB315C"/>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BB3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emerovo.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umfc42.ru/" TargetMode="External"/><Relationship Id="rId4" Type="http://schemas.microsoft.com/office/2007/relationships/stylesWithEffects" Target="stylesWithEffects.xml"/><Relationship Id="rId9" Type="http://schemas.openxmlformats.org/officeDocument/2006/relationships/hyperlink" Target="mailto:admin@mfc-kemer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32C6-68E2-48D4-A25D-61AD1B38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41</Pages>
  <Words>13240</Words>
  <Characters>75468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Ева</dc:creator>
  <cp:lastModifiedBy>Ирина Гузова</cp:lastModifiedBy>
  <cp:revision>45</cp:revision>
  <cp:lastPrinted>2021-10-04T06:49:00Z</cp:lastPrinted>
  <dcterms:created xsi:type="dcterms:W3CDTF">2021-03-22T01:20:00Z</dcterms:created>
  <dcterms:modified xsi:type="dcterms:W3CDTF">2021-11-16T07:41:00Z</dcterms:modified>
</cp:coreProperties>
</file>